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635" w:tblpY="4049"/>
        <w:tblW w:w="144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131"/>
        <w:gridCol w:w="1170"/>
        <w:gridCol w:w="1170"/>
        <w:gridCol w:w="990"/>
        <w:gridCol w:w="990"/>
        <w:gridCol w:w="1043"/>
      </w:tblGrid>
      <w:tr w:rsidR="000A55E5" w:rsidRPr="00CE6FD1" w14:paraId="1D407ACF" w14:textId="77777777" w:rsidTr="000A55E5">
        <w:tblPrEx>
          <w:tblCellMar>
            <w:top w:w="0" w:type="dxa"/>
            <w:bottom w:w="0" w:type="dxa"/>
          </w:tblCellMar>
        </w:tblPrEx>
        <w:tc>
          <w:tcPr>
            <w:tcW w:w="9131" w:type="dxa"/>
            <w:tcBorders>
              <w:bottom w:val="single" w:sz="4" w:space="0" w:color="808080"/>
            </w:tcBorders>
          </w:tcPr>
          <w:p w14:paraId="15844241" w14:textId="77777777" w:rsidR="000A55E5" w:rsidRPr="00CE6FD1" w:rsidRDefault="000A55E5" w:rsidP="000A55E5">
            <w:pPr>
              <w:numPr>
                <w:ilvl w:val="0"/>
                <w:numId w:val="1"/>
              </w:numPr>
              <w:ind w:left="360"/>
              <w:rPr>
                <w:rFonts w:ascii="Calibri" w:hAnsi="Calibri" w:cs="Arial"/>
                <w:b/>
                <w:sz w:val="20"/>
                <w:szCs w:val="20"/>
              </w:rPr>
            </w:pPr>
            <w:r w:rsidRPr="00CE6FD1">
              <w:rPr>
                <w:rFonts w:ascii="Calibri" w:hAnsi="Calibri" w:cs="Arial"/>
                <w:sz w:val="20"/>
                <w:szCs w:val="20"/>
              </w:rPr>
              <w:br w:type="page"/>
            </w:r>
            <w:r w:rsidRPr="00CE6FD1">
              <w:rPr>
                <w:rFonts w:ascii="Calibri" w:hAnsi="Calibri" w:cs="Arial"/>
                <w:b/>
                <w:sz w:val="20"/>
                <w:szCs w:val="20"/>
              </w:rPr>
              <w:t>About the Pyramid Model</w:t>
            </w:r>
          </w:p>
        </w:tc>
        <w:tc>
          <w:tcPr>
            <w:tcW w:w="1170" w:type="dxa"/>
          </w:tcPr>
          <w:p w14:paraId="0DEE8791"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Strongly</w:t>
            </w:r>
          </w:p>
          <w:p w14:paraId="12D371E3"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Disagree</w:t>
            </w:r>
          </w:p>
        </w:tc>
        <w:tc>
          <w:tcPr>
            <w:tcW w:w="1170" w:type="dxa"/>
          </w:tcPr>
          <w:p w14:paraId="54C4CB62" w14:textId="77777777" w:rsidR="000A55E5" w:rsidRPr="00CE6FD1" w:rsidRDefault="000A55E5" w:rsidP="000A55E5">
            <w:pPr>
              <w:jc w:val="center"/>
              <w:rPr>
                <w:rFonts w:ascii="Calibri" w:hAnsi="Calibri" w:cs="Arial"/>
                <w:sz w:val="20"/>
                <w:szCs w:val="20"/>
              </w:rPr>
            </w:pPr>
          </w:p>
          <w:p w14:paraId="1CBB581A"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Disagree</w:t>
            </w:r>
          </w:p>
        </w:tc>
        <w:tc>
          <w:tcPr>
            <w:tcW w:w="990" w:type="dxa"/>
          </w:tcPr>
          <w:p w14:paraId="5A2FADB1" w14:textId="77777777" w:rsidR="000A55E5" w:rsidRPr="00CE6FD1" w:rsidRDefault="000A55E5" w:rsidP="000A55E5">
            <w:pPr>
              <w:jc w:val="center"/>
              <w:rPr>
                <w:rFonts w:ascii="Calibri" w:hAnsi="Calibri" w:cs="Arial"/>
                <w:sz w:val="20"/>
                <w:szCs w:val="20"/>
              </w:rPr>
            </w:pPr>
          </w:p>
          <w:p w14:paraId="72274DBE"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Neutral</w:t>
            </w:r>
          </w:p>
        </w:tc>
        <w:tc>
          <w:tcPr>
            <w:tcW w:w="990" w:type="dxa"/>
          </w:tcPr>
          <w:p w14:paraId="68DE682F" w14:textId="77777777" w:rsidR="000A55E5" w:rsidRPr="00CE6FD1" w:rsidRDefault="000A55E5" w:rsidP="000A55E5">
            <w:pPr>
              <w:jc w:val="center"/>
              <w:rPr>
                <w:rFonts w:ascii="Calibri" w:hAnsi="Calibri" w:cs="Arial"/>
                <w:sz w:val="20"/>
                <w:szCs w:val="20"/>
              </w:rPr>
            </w:pPr>
          </w:p>
          <w:p w14:paraId="374FBE26"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Agree</w:t>
            </w:r>
          </w:p>
        </w:tc>
        <w:tc>
          <w:tcPr>
            <w:tcW w:w="1043" w:type="dxa"/>
          </w:tcPr>
          <w:p w14:paraId="093E80F0"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Strongly</w:t>
            </w:r>
          </w:p>
          <w:p w14:paraId="3DE53574"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Agree</w:t>
            </w:r>
          </w:p>
        </w:tc>
      </w:tr>
      <w:tr w:rsidR="000A55E5" w:rsidRPr="00CE6FD1" w14:paraId="52CA1E38" w14:textId="77777777" w:rsidTr="000A55E5">
        <w:tblPrEx>
          <w:tblCellMar>
            <w:top w:w="0" w:type="dxa"/>
            <w:bottom w:w="0" w:type="dxa"/>
          </w:tblCellMar>
        </w:tblPrEx>
        <w:tc>
          <w:tcPr>
            <w:tcW w:w="9131" w:type="dxa"/>
            <w:tcBorders>
              <w:bottom w:val="nil"/>
            </w:tcBorders>
          </w:tcPr>
          <w:p w14:paraId="1206FE1F" w14:textId="029AD5D7" w:rsidR="00DE1D42" w:rsidRPr="00CE6FD1" w:rsidRDefault="000A55E5" w:rsidP="00CE6FD1">
            <w:pPr>
              <w:pStyle w:val="ListParagraph"/>
              <w:numPr>
                <w:ilvl w:val="0"/>
                <w:numId w:val="4"/>
              </w:numPr>
              <w:rPr>
                <w:rFonts w:ascii="Calibri" w:hAnsi="Calibri" w:cs="Arial"/>
                <w:sz w:val="20"/>
                <w:szCs w:val="20"/>
              </w:rPr>
            </w:pPr>
            <w:r w:rsidRPr="00CE6FD1">
              <w:rPr>
                <w:rFonts w:ascii="Calibri" w:hAnsi="Calibri" w:cs="Arial"/>
                <w:sz w:val="20"/>
                <w:szCs w:val="20"/>
              </w:rPr>
              <w:t>I feel confident that I could explain the basics of the early childhood Pyramid Model to others (i.e., what it is, what it is based on).</w:t>
            </w:r>
          </w:p>
        </w:tc>
        <w:tc>
          <w:tcPr>
            <w:tcW w:w="1170" w:type="dxa"/>
          </w:tcPr>
          <w:p w14:paraId="314FAEA0" w14:textId="77777777" w:rsidR="000A55E5" w:rsidRPr="00CE6FD1" w:rsidRDefault="000A55E5" w:rsidP="000A55E5">
            <w:pPr>
              <w:spacing w:before="240"/>
              <w:jc w:val="center"/>
              <w:rPr>
                <w:rFonts w:ascii="Calibri" w:hAnsi="Calibri" w:cs="Arial"/>
                <w:sz w:val="20"/>
                <w:szCs w:val="20"/>
              </w:rPr>
            </w:pPr>
            <w:r w:rsidRPr="00CE6FD1">
              <w:rPr>
                <w:rFonts w:ascii="Calibri" w:hAnsi="Calibri" w:cs="Arial"/>
                <w:sz w:val="20"/>
                <w:szCs w:val="20"/>
              </w:rPr>
              <w:t>1</w:t>
            </w:r>
          </w:p>
        </w:tc>
        <w:tc>
          <w:tcPr>
            <w:tcW w:w="1170" w:type="dxa"/>
          </w:tcPr>
          <w:p w14:paraId="58EAEEEA" w14:textId="77777777" w:rsidR="000A55E5" w:rsidRPr="00CE6FD1" w:rsidRDefault="000A55E5" w:rsidP="000A55E5">
            <w:pPr>
              <w:spacing w:before="240"/>
              <w:jc w:val="center"/>
              <w:rPr>
                <w:rFonts w:ascii="Calibri" w:hAnsi="Calibri" w:cs="Arial"/>
                <w:sz w:val="20"/>
                <w:szCs w:val="20"/>
              </w:rPr>
            </w:pPr>
            <w:r w:rsidRPr="00CE6FD1">
              <w:rPr>
                <w:rFonts w:ascii="Calibri" w:hAnsi="Calibri" w:cs="Arial"/>
                <w:sz w:val="20"/>
                <w:szCs w:val="20"/>
              </w:rPr>
              <w:t>2</w:t>
            </w:r>
          </w:p>
        </w:tc>
        <w:tc>
          <w:tcPr>
            <w:tcW w:w="990" w:type="dxa"/>
          </w:tcPr>
          <w:p w14:paraId="47DC6917" w14:textId="77777777" w:rsidR="000A55E5" w:rsidRPr="00CE6FD1" w:rsidRDefault="000A55E5" w:rsidP="000A55E5">
            <w:pPr>
              <w:spacing w:before="240"/>
              <w:jc w:val="center"/>
              <w:rPr>
                <w:rFonts w:ascii="Calibri" w:hAnsi="Calibri" w:cs="Arial"/>
                <w:sz w:val="20"/>
                <w:szCs w:val="20"/>
              </w:rPr>
            </w:pPr>
            <w:r w:rsidRPr="00CE6FD1">
              <w:rPr>
                <w:rFonts w:ascii="Calibri" w:hAnsi="Calibri" w:cs="Arial"/>
                <w:sz w:val="20"/>
                <w:szCs w:val="20"/>
              </w:rPr>
              <w:t>3</w:t>
            </w:r>
          </w:p>
        </w:tc>
        <w:tc>
          <w:tcPr>
            <w:tcW w:w="990" w:type="dxa"/>
          </w:tcPr>
          <w:p w14:paraId="6DB86847" w14:textId="77777777" w:rsidR="000A55E5" w:rsidRPr="00CE6FD1" w:rsidRDefault="000A55E5" w:rsidP="000A55E5">
            <w:pPr>
              <w:spacing w:before="240"/>
              <w:jc w:val="center"/>
              <w:rPr>
                <w:rFonts w:ascii="Calibri" w:hAnsi="Calibri" w:cs="Arial"/>
                <w:sz w:val="20"/>
                <w:szCs w:val="20"/>
              </w:rPr>
            </w:pPr>
            <w:r w:rsidRPr="00CE6FD1">
              <w:rPr>
                <w:rFonts w:ascii="Calibri" w:hAnsi="Calibri" w:cs="Arial"/>
                <w:sz w:val="20"/>
                <w:szCs w:val="20"/>
              </w:rPr>
              <w:t>4</w:t>
            </w:r>
          </w:p>
        </w:tc>
        <w:tc>
          <w:tcPr>
            <w:tcW w:w="1043" w:type="dxa"/>
          </w:tcPr>
          <w:p w14:paraId="56854C3A" w14:textId="77777777" w:rsidR="000A55E5" w:rsidRPr="00CE6FD1" w:rsidRDefault="000A55E5" w:rsidP="000A55E5">
            <w:pPr>
              <w:spacing w:before="240"/>
              <w:jc w:val="center"/>
              <w:rPr>
                <w:rFonts w:ascii="Calibri" w:hAnsi="Calibri" w:cs="Arial"/>
                <w:sz w:val="20"/>
                <w:szCs w:val="20"/>
              </w:rPr>
            </w:pPr>
            <w:r w:rsidRPr="00CE6FD1">
              <w:rPr>
                <w:rFonts w:ascii="Calibri" w:hAnsi="Calibri" w:cs="Arial"/>
                <w:sz w:val="20"/>
                <w:szCs w:val="20"/>
              </w:rPr>
              <w:t>5</w:t>
            </w:r>
          </w:p>
        </w:tc>
      </w:tr>
      <w:tr w:rsidR="000A55E5" w:rsidRPr="00CE6FD1" w14:paraId="48ECEA70" w14:textId="77777777" w:rsidTr="000A55E5">
        <w:tblPrEx>
          <w:tblCellMar>
            <w:top w:w="0" w:type="dxa"/>
            <w:bottom w:w="0" w:type="dxa"/>
          </w:tblCellMar>
        </w:tblPrEx>
        <w:trPr>
          <w:cantSplit/>
        </w:trPr>
        <w:tc>
          <w:tcPr>
            <w:tcW w:w="9131" w:type="dxa"/>
          </w:tcPr>
          <w:p w14:paraId="2EF61952" w14:textId="69C10F28" w:rsidR="00CE6FD1" w:rsidRPr="00CE6FD1" w:rsidRDefault="000A55E5" w:rsidP="00CE6FD1">
            <w:pPr>
              <w:pStyle w:val="ListParagraph"/>
              <w:numPr>
                <w:ilvl w:val="0"/>
                <w:numId w:val="4"/>
              </w:numPr>
              <w:rPr>
                <w:rFonts w:ascii="Calibri" w:hAnsi="Calibri" w:cs="Arial"/>
                <w:sz w:val="20"/>
                <w:szCs w:val="20"/>
              </w:rPr>
            </w:pPr>
            <w:r w:rsidRPr="00CE6FD1">
              <w:rPr>
                <w:rFonts w:ascii="Calibri" w:hAnsi="Calibri" w:cs="Arial"/>
                <w:sz w:val="20"/>
                <w:szCs w:val="20"/>
              </w:rPr>
              <w:t>I have at least a basic understanding of how the early childhood Pyramid Model differs from school-based (K-12)</w:t>
            </w:r>
            <w:r w:rsidR="00DE1D42" w:rsidRPr="00CE6FD1">
              <w:rPr>
                <w:rFonts w:ascii="Helvetica Neue" w:hAnsi="Helvetica Neue"/>
                <w:color w:val="2C3E50"/>
                <w:sz w:val="20"/>
                <w:szCs w:val="20"/>
                <w:shd w:val="clear" w:color="auto" w:fill="FFFFFF"/>
              </w:rPr>
              <w:t xml:space="preserve"> </w:t>
            </w:r>
            <w:r w:rsidR="00DE1D42" w:rsidRPr="00CE6FD1">
              <w:rPr>
                <w:rFonts w:ascii="Calibri" w:hAnsi="Calibri" w:cs="Arial"/>
                <w:sz w:val="20"/>
                <w:szCs w:val="20"/>
              </w:rPr>
              <w:t>multi-tiered approach</w:t>
            </w:r>
            <w:r w:rsidR="00DE1D42" w:rsidRPr="00CE6FD1">
              <w:rPr>
                <w:rFonts w:ascii="Calibri" w:hAnsi="Calibri" w:cs="Arial"/>
                <w:sz w:val="20"/>
                <w:szCs w:val="20"/>
              </w:rPr>
              <w:t>es</w:t>
            </w:r>
            <w:r w:rsidR="00DE1D42" w:rsidRPr="00CE6FD1">
              <w:rPr>
                <w:rFonts w:ascii="Calibri" w:hAnsi="Calibri" w:cs="Arial"/>
                <w:sz w:val="20"/>
                <w:szCs w:val="20"/>
              </w:rPr>
              <w:t xml:space="preserve"> to social, emotional and behavior</w:t>
            </w:r>
            <w:r w:rsidR="00AE3C9A">
              <w:rPr>
                <w:rFonts w:ascii="Calibri" w:hAnsi="Calibri" w:cs="Arial"/>
                <w:sz w:val="20"/>
                <w:szCs w:val="20"/>
              </w:rPr>
              <w:t xml:space="preserve"> </w:t>
            </w:r>
            <w:r w:rsidR="00DE1D42" w:rsidRPr="00CE6FD1">
              <w:rPr>
                <w:rFonts w:ascii="Calibri" w:hAnsi="Calibri" w:cs="Arial"/>
                <w:sz w:val="20"/>
                <w:szCs w:val="20"/>
              </w:rPr>
              <w:t>support</w:t>
            </w:r>
            <w:r w:rsidR="00AE3C9A">
              <w:rPr>
                <w:rFonts w:ascii="Calibri" w:hAnsi="Calibri" w:cs="Arial"/>
                <w:sz w:val="20"/>
                <w:szCs w:val="20"/>
              </w:rPr>
              <w:t>.</w:t>
            </w:r>
          </w:p>
        </w:tc>
        <w:tc>
          <w:tcPr>
            <w:tcW w:w="1170" w:type="dxa"/>
          </w:tcPr>
          <w:p w14:paraId="32362380"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1</w:t>
            </w:r>
          </w:p>
        </w:tc>
        <w:tc>
          <w:tcPr>
            <w:tcW w:w="1170" w:type="dxa"/>
          </w:tcPr>
          <w:p w14:paraId="61FCAEA1"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2</w:t>
            </w:r>
          </w:p>
        </w:tc>
        <w:tc>
          <w:tcPr>
            <w:tcW w:w="990" w:type="dxa"/>
          </w:tcPr>
          <w:p w14:paraId="35C43B1E"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3</w:t>
            </w:r>
          </w:p>
        </w:tc>
        <w:tc>
          <w:tcPr>
            <w:tcW w:w="990" w:type="dxa"/>
          </w:tcPr>
          <w:p w14:paraId="441CC591"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4</w:t>
            </w:r>
          </w:p>
        </w:tc>
        <w:tc>
          <w:tcPr>
            <w:tcW w:w="1043" w:type="dxa"/>
          </w:tcPr>
          <w:p w14:paraId="1ED41316"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5</w:t>
            </w:r>
          </w:p>
        </w:tc>
      </w:tr>
      <w:tr w:rsidR="000A55E5" w:rsidRPr="00CE6FD1" w14:paraId="6EBCEA52" w14:textId="77777777" w:rsidTr="000A55E5">
        <w:tblPrEx>
          <w:tblCellMar>
            <w:top w:w="0" w:type="dxa"/>
            <w:bottom w:w="0" w:type="dxa"/>
          </w:tblCellMar>
        </w:tblPrEx>
        <w:tc>
          <w:tcPr>
            <w:tcW w:w="9131" w:type="dxa"/>
          </w:tcPr>
          <w:p w14:paraId="43EAB469" w14:textId="77777777" w:rsidR="000A55E5" w:rsidRPr="00CE6FD1" w:rsidRDefault="000A55E5" w:rsidP="000A55E5">
            <w:pPr>
              <w:ind w:left="360" w:hanging="360"/>
              <w:rPr>
                <w:rFonts w:ascii="Calibri" w:hAnsi="Calibri" w:cs="Arial"/>
                <w:sz w:val="20"/>
                <w:szCs w:val="20"/>
              </w:rPr>
            </w:pPr>
            <w:r w:rsidRPr="00CE6FD1">
              <w:rPr>
                <w:rFonts w:ascii="Calibri" w:hAnsi="Calibri" w:cs="Arial"/>
                <w:sz w:val="20"/>
                <w:szCs w:val="20"/>
              </w:rPr>
              <w:t>3.    I have at least a basic understanding of how the Pyramid Model is implemented based on Implementation Science.</w:t>
            </w:r>
          </w:p>
        </w:tc>
        <w:tc>
          <w:tcPr>
            <w:tcW w:w="1170" w:type="dxa"/>
          </w:tcPr>
          <w:p w14:paraId="1E18054D" w14:textId="77777777" w:rsidR="000A55E5" w:rsidRPr="00CE6FD1" w:rsidRDefault="000A55E5" w:rsidP="000A55E5">
            <w:pPr>
              <w:ind w:left="360" w:hanging="360"/>
              <w:jc w:val="center"/>
              <w:rPr>
                <w:rFonts w:ascii="Calibri" w:hAnsi="Calibri" w:cs="Arial"/>
                <w:sz w:val="20"/>
                <w:szCs w:val="20"/>
              </w:rPr>
            </w:pPr>
            <w:r w:rsidRPr="00CE6FD1">
              <w:rPr>
                <w:rFonts w:ascii="Calibri" w:hAnsi="Calibri" w:cs="Arial"/>
                <w:sz w:val="20"/>
                <w:szCs w:val="20"/>
              </w:rPr>
              <w:t>1</w:t>
            </w:r>
          </w:p>
        </w:tc>
        <w:tc>
          <w:tcPr>
            <w:tcW w:w="1170" w:type="dxa"/>
          </w:tcPr>
          <w:p w14:paraId="1A9016B1" w14:textId="77777777" w:rsidR="000A55E5" w:rsidRPr="00CE6FD1" w:rsidRDefault="000A55E5" w:rsidP="000A55E5">
            <w:pPr>
              <w:ind w:left="360" w:hanging="360"/>
              <w:jc w:val="center"/>
              <w:rPr>
                <w:rFonts w:ascii="Calibri" w:hAnsi="Calibri" w:cs="Arial"/>
                <w:sz w:val="20"/>
                <w:szCs w:val="20"/>
              </w:rPr>
            </w:pPr>
            <w:r w:rsidRPr="00CE6FD1">
              <w:rPr>
                <w:rFonts w:ascii="Calibri" w:hAnsi="Calibri" w:cs="Arial"/>
                <w:sz w:val="20"/>
                <w:szCs w:val="20"/>
              </w:rPr>
              <w:t>2</w:t>
            </w:r>
          </w:p>
        </w:tc>
        <w:tc>
          <w:tcPr>
            <w:tcW w:w="990" w:type="dxa"/>
          </w:tcPr>
          <w:p w14:paraId="24C3553A" w14:textId="77777777" w:rsidR="000A55E5" w:rsidRPr="00CE6FD1" w:rsidRDefault="000A55E5" w:rsidP="000A55E5">
            <w:pPr>
              <w:ind w:left="360" w:hanging="360"/>
              <w:jc w:val="center"/>
              <w:rPr>
                <w:rFonts w:ascii="Calibri" w:hAnsi="Calibri" w:cs="Arial"/>
                <w:sz w:val="20"/>
                <w:szCs w:val="20"/>
              </w:rPr>
            </w:pPr>
            <w:r w:rsidRPr="00CE6FD1">
              <w:rPr>
                <w:rFonts w:ascii="Calibri" w:hAnsi="Calibri" w:cs="Arial"/>
                <w:sz w:val="20"/>
                <w:szCs w:val="20"/>
              </w:rPr>
              <w:t>3</w:t>
            </w:r>
          </w:p>
        </w:tc>
        <w:tc>
          <w:tcPr>
            <w:tcW w:w="990" w:type="dxa"/>
          </w:tcPr>
          <w:p w14:paraId="74A94C23" w14:textId="77777777" w:rsidR="000A55E5" w:rsidRPr="00CE6FD1" w:rsidRDefault="000A55E5" w:rsidP="000A55E5">
            <w:pPr>
              <w:ind w:left="360" w:hanging="360"/>
              <w:jc w:val="center"/>
              <w:rPr>
                <w:rFonts w:ascii="Calibri" w:hAnsi="Calibri" w:cs="Arial"/>
                <w:sz w:val="20"/>
                <w:szCs w:val="20"/>
              </w:rPr>
            </w:pPr>
            <w:r w:rsidRPr="00CE6FD1">
              <w:rPr>
                <w:rFonts w:ascii="Calibri" w:hAnsi="Calibri" w:cs="Arial"/>
                <w:sz w:val="20"/>
                <w:szCs w:val="20"/>
              </w:rPr>
              <w:t>4</w:t>
            </w:r>
          </w:p>
        </w:tc>
        <w:tc>
          <w:tcPr>
            <w:tcW w:w="1043" w:type="dxa"/>
          </w:tcPr>
          <w:p w14:paraId="1DDAD227" w14:textId="77777777" w:rsidR="000A55E5" w:rsidRPr="00CE6FD1" w:rsidRDefault="000A55E5" w:rsidP="000A55E5">
            <w:pPr>
              <w:ind w:left="360" w:hanging="360"/>
              <w:jc w:val="center"/>
              <w:rPr>
                <w:rFonts w:ascii="Calibri" w:hAnsi="Calibri" w:cs="Arial"/>
                <w:sz w:val="20"/>
                <w:szCs w:val="20"/>
              </w:rPr>
            </w:pPr>
            <w:r w:rsidRPr="00CE6FD1">
              <w:rPr>
                <w:rFonts w:ascii="Calibri" w:hAnsi="Calibri" w:cs="Arial"/>
                <w:sz w:val="20"/>
                <w:szCs w:val="20"/>
              </w:rPr>
              <w:t>5</w:t>
            </w:r>
          </w:p>
        </w:tc>
      </w:tr>
      <w:tr w:rsidR="000A55E5" w:rsidRPr="00CE6FD1" w14:paraId="34D84666" w14:textId="77777777" w:rsidTr="000A55E5">
        <w:tblPrEx>
          <w:tblCellMar>
            <w:top w:w="0" w:type="dxa"/>
            <w:bottom w:w="0" w:type="dxa"/>
          </w:tblCellMar>
        </w:tblPrEx>
        <w:trPr>
          <w:trHeight w:val="440"/>
        </w:trPr>
        <w:tc>
          <w:tcPr>
            <w:tcW w:w="14494" w:type="dxa"/>
            <w:gridSpan w:val="6"/>
          </w:tcPr>
          <w:p w14:paraId="24269E00" w14:textId="77777777" w:rsidR="000A55E5" w:rsidRDefault="000A55E5" w:rsidP="000A55E5">
            <w:pPr>
              <w:rPr>
                <w:rFonts w:ascii="Calibri" w:hAnsi="Calibri" w:cs="Arial"/>
                <w:i/>
                <w:sz w:val="20"/>
                <w:szCs w:val="20"/>
              </w:rPr>
            </w:pPr>
            <w:r w:rsidRPr="00CE6FD1">
              <w:rPr>
                <w:rFonts w:ascii="Calibri" w:hAnsi="Calibri" w:cs="Arial"/>
                <w:i/>
                <w:sz w:val="20"/>
                <w:szCs w:val="20"/>
              </w:rPr>
              <w:t>Comments:</w:t>
            </w:r>
          </w:p>
          <w:p w14:paraId="40D373E3" w14:textId="77777777" w:rsidR="00CE6FD1" w:rsidRDefault="00CE6FD1" w:rsidP="000A55E5">
            <w:pPr>
              <w:rPr>
                <w:rFonts w:ascii="Calibri" w:hAnsi="Calibri" w:cs="Arial"/>
                <w:i/>
                <w:sz w:val="20"/>
                <w:szCs w:val="20"/>
              </w:rPr>
            </w:pPr>
          </w:p>
          <w:p w14:paraId="607648EB" w14:textId="47D7E75B" w:rsidR="00CE6FD1" w:rsidRPr="00CE6FD1" w:rsidRDefault="00CE6FD1" w:rsidP="000A55E5">
            <w:pPr>
              <w:rPr>
                <w:rFonts w:ascii="Calibri" w:hAnsi="Calibri" w:cs="Arial"/>
                <w:i/>
                <w:sz w:val="20"/>
                <w:szCs w:val="20"/>
              </w:rPr>
            </w:pPr>
          </w:p>
        </w:tc>
      </w:tr>
      <w:tr w:rsidR="000A55E5" w:rsidRPr="00CE6FD1" w14:paraId="03892308" w14:textId="77777777" w:rsidTr="00CE6FD1">
        <w:tblPrEx>
          <w:tblCellMar>
            <w:top w:w="0" w:type="dxa"/>
            <w:bottom w:w="0" w:type="dxa"/>
          </w:tblCellMar>
        </w:tblPrEx>
        <w:trPr>
          <w:trHeight w:val="345"/>
        </w:trPr>
        <w:tc>
          <w:tcPr>
            <w:tcW w:w="14494" w:type="dxa"/>
            <w:gridSpan w:val="6"/>
          </w:tcPr>
          <w:p w14:paraId="68118787" w14:textId="77777777" w:rsidR="000A55E5" w:rsidRPr="00CE6FD1" w:rsidRDefault="000A55E5" w:rsidP="000A55E5">
            <w:pPr>
              <w:numPr>
                <w:ilvl w:val="0"/>
                <w:numId w:val="1"/>
              </w:numPr>
              <w:ind w:left="360"/>
              <w:rPr>
                <w:rFonts w:ascii="Calibri" w:hAnsi="Calibri" w:cs="Arial"/>
                <w:b/>
                <w:sz w:val="20"/>
                <w:szCs w:val="20"/>
              </w:rPr>
            </w:pPr>
            <w:r w:rsidRPr="00CE6FD1">
              <w:rPr>
                <w:rFonts w:ascii="Calibri" w:hAnsi="Calibri" w:cs="Arial"/>
                <w:b/>
                <w:sz w:val="20"/>
                <w:szCs w:val="20"/>
              </w:rPr>
              <w:t>About the SLT</w:t>
            </w:r>
          </w:p>
        </w:tc>
      </w:tr>
      <w:tr w:rsidR="000A55E5" w:rsidRPr="00CE6FD1" w14:paraId="56DF519B" w14:textId="77777777" w:rsidTr="000A55E5">
        <w:tblPrEx>
          <w:tblCellMar>
            <w:top w:w="0" w:type="dxa"/>
            <w:bottom w:w="0" w:type="dxa"/>
          </w:tblCellMar>
        </w:tblPrEx>
        <w:tc>
          <w:tcPr>
            <w:tcW w:w="9131" w:type="dxa"/>
          </w:tcPr>
          <w:p w14:paraId="3F11AD58" w14:textId="75F32298" w:rsidR="000A55E5" w:rsidRPr="00CE6FD1" w:rsidRDefault="000A55E5" w:rsidP="000A55E5">
            <w:pPr>
              <w:numPr>
                <w:ilvl w:val="0"/>
                <w:numId w:val="3"/>
              </w:numPr>
              <w:ind w:left="360"/>
              <w:rPr>
                <w:rFonts w:ascii="Calibri" w:hAnsi="Calibri" w:cs="Arial"/>
                <w:sz w:val="20"/>
                <w:szCs w:val="20"/>
              </w:rPr>
            </w:pPr>
            <w:r w:rsidRPr="00CE6FD1">
              <w:rPr>
                <w:rFonts w:ascii="Calibri" w:hAnsi="Calibri" w:cs="Arial"/>
                <w:sz w:val="20"/>
                <w:szCs w:val="20"/>
              </w:rPr>
              <w:t xml:space="preserve">I have a clear understanding of what the </w:t>
            </w:r>
            <w:r w:rsidR="00CE6FD1" w:rsidRPr="00CE6FD1">
              <w:rPr>
                <w:rFonts w:ascii="Calibri" w:hAnsi="Calibri" w:cs="Arial"/>
                <w:sz w:val="20"/>
                <w:szCs w:val="20"/>
              </w:rPr>
              <w:t xml:space="preserve">PM </w:t>
            </w:r>
            <w:r w:rsidRPr="00CE6FD1">
              <w:rPr>
                <w:rFonts w:ascii="Calibri" w:hAnsi="Calibri" w:cs="Arial"/>
                <w:sz w:val="20"/>
                <w:szCs w:val="20"/>
              </w:rPr>
              <w:t xml:space="preserve">SLT’s mission and vision is. </w:t>
            </w:r>
          </w:p>
        </w:tc>
        <w:tc>
          <w:tcPr>
            <w:tcW w:w="1170" w:type="dxa"/>
          </w:tcPr>
          <w:p w14:paraId="2433CEBB" w14:textId="77777777" w:rsidR="000A55E5" w:rsidRPr="00CE6FD1" w:rsidRDefault="000A55E5" w:rsidP="000A55E5">
            <w:pPr>
              <w:spacing w:before="120"/>
              <w:jc w:val="center"/>
              <w:rPr>
                <w:rFonts w:ascii="Calibri" w:hAnsi="Calibri" w:cs="Arial"/>
                <w:sz w:val="20"/>
                <w:szCs w:val="20"/>
              </w:rPr>
            </w:pPr>
            <w:r w:rsidRPr="00CE6FD1">
              <w:rPr>
                <w:rFonts w:ascii="Calibri" w:hAnsi="Calibri" w:cs="Arial"/>
                <w:sz w:val="20"/>
                <w:szCs w:val="20"/>
              </w:rPr>
              <w:t>1</w:t>
            </w:r>
          </w:p>
        </w:tc>
        <w:tc>
          <w:tcPr>
            <w:tcW w:w="1170" w:type="dxa"/>
          </w:tcPr>
          <w:p w14:paraId="728E9387" w14:textId="77777777" w:rsidR="000A55E5" w:rsidRPr="00CE6FD1" w:rsidRDefault="000A55E5" w:rsidP="000A55E5">
            <w:pPr>
              <w:spacing w:before="120"/>
              <w:jc w:val="center"/>
              <w:rPr>
                <w:rFonts w:ascii="Calibri" w:hAnsi="Calibri" w:cs="Arial"/>
                <w:sz w:val="20"/>
                <w:szCs w:val="20"/>
              </w:rPr>
            </w:pPr>
            <w:r w:rsidRPr="00CE6FD1">
              <w:rPr>
                <w:rFonts w:ascii="Calibri" w:hAnsi="Calibri" w:cs="Arial"/>
                <w:sz w:val="20"/>
                <w:szCs w:val="20"/>
              </w:rPr>
              <w:t>2</w:t>
            </w:r>
          </w:p>
        </w:tc>
        <w:tc>
          <w:tcPr>
            <w:tcW w:w="990" w:type="dxa"/>
          </w:tcPr>
          <w:p w14:paraId="62BE99B4" w14:textId="77777777" w:rsidR="000A55E5" w:rsidRPr="00CE6FD1" w:rsidRDefault="000A55E5" w:rsidP="000A55E5">
            <w:pPr>
              <w:spacing w:before="120"/>
              <w:jc w:val="center"/>
              <w:rPr>
                <w:rFonts w:ascii="Calibri" w:hAnsi="Calibri" w:cs="Arial"/>
                <w:sz w:val="20"/>
                <w:szCs w:val="20"/>
              </w:rPr>
            </w:pPr>
            <w:r w:rsidRPr="00CE6FD1">
              <w:rPr>
                <w:rFonts w:ascii="Calibri" w:hAnsi="Calibri" w:cs="Arial"/>
                <w:sz w:val="20"/>
                <w:szCs w:val="20"/>
              </w:rPr>
              <w:t>3</w:t>
            </w:r>
          </w:p>
        </w:tc>
        <w:tc>
          <w:tcPr>
            <w:tcW w:w="990" w:type="dxa"/>
          </w:tcPr>
          <w:p w14:paraId="451B6B60" w14:textId="77777777" w:rsidR="000A55E5" w:rsidRPr="00CE6FD1" w:rsidRDefault="000A55E5" w:rsidP="000A55E5">
            <w:pPr>
              <w:spacing w:before="120"/>
              <w:jc w:val="center"/>
              <w:rPr>
                <w:rFonts w:ascii="Calibri" w:hAnsi="Calibri" w:cs="Arial"/>
                <w:sz w:val="20"/>
                <w:szCs w:val="20"/>
              </w:rPr>
            </w:pPr>
            <w:r w:rsidRPr="00CE6FD1">
              <w:rPr>
                <w:rFonts w:ascii="Calibri" w:hAnsi="Calibri" w:cs="Arial"/>
                <w:sz w:val="20"/>
                <w:szCs w:val="20"/>
              </w:rPr>
              <w:t>4</w:t>
            </w:r>
          </w:p>
        </w:tc>
        <w:tc>
          <w:tcPr>
            <w:tcW w:w="1043" w:type="dxa"/>
          </w:tcPr>
          <w:p w14:paraId="47F32BAC" w14:textId="77777777" w:rsidR="000A55E5" w:rsidRPr="00CE6FD1" w:rsidRDefault="000A55E5" w:rsidP="000A55E5">
            <w:pPr>
              <w:spacing w:before="120"/>
              <w:jc w:val="center"/>
              <w:rPr>
                <w:rFonts w:ascii="Calibri" w:hAnsi="Calibri" w:cs="Arial"/>
                <w:sz w:val="20"/>
                <w:szCs w:val="20"/>
              </w:rPr>
            </w:pPr>
            <w:r w:rsidRPr="00CE6FD1">
              <w:rPr>
                <w:rFonts w:ascii="Calibri" w:hAnsi="Calibri" w:cs="Arial"/>
                <w:sz w:val="20"/>
                <w:szCs w:val="20"/>
              </w:rPr>
              <w:t>5</w:t>
            </w:r>
          </w:p>
        </w:tc>
      </w:tr>
      <w:tr w:rsidR="000A55E5" w:rsidRPr="00CE6FD1" w14:paraId="5E3BCD73" w14:textId="77777777" w:rsidTr="000A55E5">
        <w:tblPrEx>
          <w:tblCellMar>
            <w:top w:w="0" w:type="dxa"/>
            <w:bottom w:w="0" w:type="dxa"/>
          </w:tblCellMar>
        </w:tblPrEx>
        <w:tc>
          <w:tcPr>
            <w:tcW w:w="9131" w:type="dxa"/>
          </w:tcPr>
          <w:p w14:paraId="504A8545" w14:textId="6C310665" w:rsidR="000A55E5" w:rsidRPr="00CE6FD1" w:rsidRDefault="000A55E5" w:rsidP="000A55E5">
            <w:pPr>
              <w:ind w:left="360" w:hanging="360"/>
              <w:rPr>
                <w:rFonts w:ascii="Calibri" w:hAnsi="Calibri" w:cs="Arial"/>
                <w:sz w:val="20"/>
                <w:szCs w:val="20"/>
              </w:rPr>
            </w:pPr>
            <w:r w:rsidRPr="00CE6FD1">
              <w:rPr>
                <w:rFonts w:ascii="Calibri" w:hAnsi="Calibri" w:cs="Arial"/>
                <w:sz w:val="20"/>
                <w:szCs w:val="20"/>
              </w:rPr>
              <w:t xml:space="preserve">2.    I have a clear understanding of the </w:t>
            </w:r>
            <w:r w:rsidR="00CE6FD1" w:rsidRPr="00CE6FD1">
              <w:rPr>
                <w:rFonts w:ascii="Calibri" w:hAnsi="Calibri" w:cs="Arial"/>
                <w:sz w:val="20"/>
                <w:szCs w:val="20"/>
              </w:rPr>
              <w:t xml:space="preserve">PM </w:t>
            </w:r>
            <w:r w:rsidRPr="00CE6FD1">
              <w:rPr>
                <w:rFonts w:ascii="Calibri" w:hAnsi="Calibri" w:cs="Arial"/>
                <w:sz w:val="20"/>
                <w:szCs w:val="20"/>
              </w:rPr>
              <w:t>SLT’s meeting processes.</w:t>
            </w:r>
          </w:p>
        </w:tc>
        <w:tc>
          <w:tcPr>
            <w:tcW w:w="1170" w:type="dxa"/>
          </w:tcPr>
          <w:p w14:paraId="55E7795D"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1</w:t>
            </w:r>
          </w:p>
        </w:tc>
        <w:tc>
          <w:tcPr>
            <w:tcW w:w="1170" w:type="dxa"/>
          </w:tcPr>
          <w:p w14:paraId="2C27C1B3"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2</w:t>
            </w:r>
          </w:p>
        </w:tc>
        <w:tc>
          <w:tcPr>
            <w:tcW w:w="990" w:type="dxa"/>
          </w:tcPr>
          <w:p w14:paraId="0C3EAC7F"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3</w:t>
            </w:r>
          </w:p>
        </w:tc>
        <w:tc>
          <w:tcPr>
            <w:tcW w:w="990" w:type="dxa"/>
          </w:tcPr>
          <w:p w14:paraId="5B6C4E04"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4</w:t>
            </w:r>
          </w:p>
        </w:tc>
        <w:tc>
          <w:tcPr>
            <w:tcW w:w="1043" w:type="dxa"/>
          </w:tcPr>
          <w:p w14:paraId="64F9CD09"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5</w:t>
            </w:r>
          </w:p>
        </w:tc>
      </w:tr>
      <w:tr w:rsidR="000A55E5" w:rsidRPr="00CE6FD1" w14:paraId="0331867D" w14:textId="77777777" w:rsidTr="000A55E5">
        <w:tblPrEx>
          <w:tblCellMar>
            <w:top w:w="0" w:type="dxa"/>
            <w:bottom w:w="0" w:type="dxa"/>
          </w:tblCellMar>
        </w:tblPrEx>
        <w:tc>
          <w:tcPr>
            <w:tcW w:w="9131" w:type="dxa"/>
          </w:tcPr>
          <w:p w14:paraId="3745A64B" w14:textId="10F22475" w:rsidR="000A55E5" w:rsidRPr="00CE6FD1" w:rsidRDefault="000A55E5" w:rsidP="000A55E5">
            <w:pPr>
              <w:ind w:left="360" w:hanging="360"/>
              <w:rPr>
                <w:rFonts w:ascii="Calibri" w:hAnsi="Calibri" w:cs="Arial"/>
                <w:sz w:val="20"/>
                <w:szCs w:val="20"/>
              </w:rPr>
            </w:pPr>
            <w:r w:rsidRPr="00CE6FD1">
              <w:rPr>
                <w:rFonts w:ascii="Calibri" w:hAnsi="Calibri" w:cs="Arial"/>
                <w:sz w:val="20"/>
                <w:szCs w:val="20"/>
              </w:rPr>
              <w:t xml:space="preserve">3.    I feel confident that I can fully participate in the </w:t>
            </w:r>
            <w:r w:rsidR="00CE6FD1" w:rsidRPr="00CE6FD1">
              <w:rPr>
                <w:rFonts w:ascii="Calibri" w:hAnsi="Calibri" w:cs="Arial"/>
                <w:sz w:val="20"/>
                <w:szCs w:val="20"/>
              </w:rPr>
              <w:t xml:space="preserve">PM </w:t>
            </w:r>
            <w:r w:rsidRPr="00CE6FD1">
              <w:rPr>
                <w:rFonts w:ascii="Calibri" w:hAnsi="Calibri" w:cs="Arial"/>
                <w:sz w:val="20"/>
                <w:szCs w:val="20"/>
              </w:rPr>
              <w:t xml:space="preserve">SLT meetings. </w:t>
            </w:r>
          </w:p>
        </w:tc>
        <w:tc>
          <w:tcPr>
            <w:tcW w:w="1170" w:type="dxa"/>
          </w:tcPr>
          <w:p w14:paraId="06096C35"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1</w:t>
            </w:r>
          </w:p>
        </w:tc>
        <w:tc>
          <w:tcPr>
            <w:tcW w:w="1170" w:type="dxa"/>
          </w:tcPr>
          <w:p w14:paraId="3288E261"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2</w:t>
            </w:r>
          </w:p>
        </w:tc>
        <w:tc>
          <w:tcPr>
            <w:tcW w:w="990" w:type="dxa"/>
          </w:tcPr>
          <w:p w14:paraId="486174C3"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3</w:t>
            </w:r>
          </w:p>
        </w:tc>
        <w:tc>
          <w:tcPr>
            <w:tcW w:w="990" w:type="dxa"/>
          </w:tcPr>
          <w:p w14:paraId="5DC9284B"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4</w:t>
            </w:r>
          </w:p>
        </w:tc>
        <w:tc>
          <w:tcPr>
            <w:tcW w:w="1043" w:type="dxa"/>
          </w:tcPr>
          <w:p w14:paraId="091B9BB8"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5</w:t>
            </w:r>
          </w:p>
        </w:tc>
      </w:tr>
      <w:tr w:rsidR="000A55E5" w:rsidRPr="00CE6FD1" w14:paraId="1BFF71DD" w14:textId="77777777" w:rsidTr="000A55E5">
        <w:tblPrEx>
          <w:tblCellMar>
            <w:top w:w="0" w:type="dxa"/>
            <w:bottom w:w="0" w:type="dxa"/>
          </w:tblCellMar>
        </w:tblPrEx>
        <w:tc>
          <w:tcPr>
            <w:tcW w:w="9131" w:type="dxa"/>
          </w:tcPr>
          <w:p w14:paraId="1E011612" w14:textId="5AF77971" w:rsidR="000A55E5" w:rsidRPr="00CE6FD1" w:rsidRDefault="000A55E5" w:rsidP="000A55E5">
            <w:pPr>
              <w:ind w:left="360" w:hanging="360"/>
              <w:rPr>
                <w:rFonts w:ascii="Calibri" w:hAnsi="Calibri" w:cs="Arial"/>
                <w:sz w:val="20"/>
                <w:szCs w:val="20"/>
              </w:rPr>
            </w:pPr>
            <w:r w:rsidRPr="00CE6FD1">
              <w:rPr>
                <w:rFonts w:ascii="Calibri" w:hAnsi="Calibri" w:cs="Arial"/>
                <w:sz w:val="20"/>
                <w:szCs w:val="20"/>
              </w:rPr>
              <w:t xml:space="preserve">4.    I have a clear understanding of my role as a </w:t>
            </w:r>
            <w:r w:rsidR="00CE6FD1" w:rsidRPr="00CE6FD1">
              <w:rPr>
                <w:rFonts w:ascii="Calibri" w:hAnsi="Calibri" w:cs="Arial"/>
                <w:sz w:val="20"/>
                <w:szCs w:val="20"/>
              </w:rPr>
              <w:t xml:space="preserve">PM </w:t>
            </w:r>
            <w:r w:rsidRPr="00CE6FD1">
              <w:rPr>
                <w:rFonts w:ascii="Calibri" w:hAnsi="Calibri" w:cs="Arial"/>
                <w:sz w:val="20"/>
                <w:szCs w:val="20"/>
              </w:rPr>
              <w:t>SLT member.</w:t>
            </w:r>
          </w:p>
        </w:tc>
        <w:tc>
          <w:tcPr>
            <w:tcW w:w="1170" w:type="dxa"/>
          </w:tcPr>
          <w:p w14:paraId="2AB86DE9"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1</w:t>
            </w:r>
          </w:p>
        </w:tc>
        <w:tc>
          <w:tcPr>
            <w:tcW w:w="1170" w:type="dxa"/>
          </w:tcPr>
          <w:p w14:paraId="005D4510"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2</w:t>
            </w:r>
          </w:p>
        </w:tc>
        <w:tc>
          <w:tcPr>
            <w:tcW w:w="990" w:type="dxa"/>
          </w:tcPr>
          <w:p w14:paraId="152F19E2"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3</w:t>
            </w:r>
          </w:p>
        </w:tc>
        <w:tc>
          <w:tcPr>
            <w:tcW w:w="990" w:type="dxa"/>
          </w:tcPr>
          <w:p w14:paraId="4B00A6E1"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4</w:t>
            </w:r>
          </w:p>
        </w:tc>
        <w:tc>
          <w:tcPr>
            <w:tcW w:w="1043" w:type="dxa"/>
          </w:tcPr>
          <w:p w14:paraId="730EDB49"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5</w:t>
            </w:r>
          </w:p>
        </w:tc>
      </w:tr>
      <w:tr w:rsidR="000A55E5" w:rsidRPr="00CE6FD1" w14:paraId="29E5A419" w14:textId="77777777" w:rsidTr="000A55E5">
        <w:tblPrEx>
          <w:tblCellMar>
            <w:top w:w="0" w:type="dxa"/>
            <w:bottom w:w="0" w:type="dxa"/>
          </w:tblCellMar>
        </w:tblPrEx>
        <w:trPr>
          <w:cantSplit/>
          <w:trHeight w:val="539"/>
        </w:trPr>
        <w:tc>
          <w:tcPr>
            <w:tcW w:w="14494" w:type="dxa"/>
            <w:gridSpan w:val="6"/>
          </w:tcPr>
          <w:p w14:paraId="7B70F8DB" w14:textId="77777777" w:rsidR="000A55E5" w:rsidRDefault="000A55E5" w:rsidP="000A55E5">
            <w:pPr>
              <w:spacing w:before="120"/>
              <w:rPr>
                <w:rFonts w:ascii="Calibri" w:hAnsi="Calibri" w:cs="Arial"/>
                <w:i/>
                <w:sz w:val="20"/>
                <w:szCs w:val="20"/>
              </w:rPr>
            </w:pPr>
            <w:r w:rsidRPr="00CE6FD1">
              <w:rPr>
                <w:rFonts w:ascii="Calibri" w:hAnsi="Calibri" w:cs="Arial"/>
                <w:i/>
                <w:sz w:val="20"/>
                <w:szCs w:val="20"/>
              </w:rPr>
              <w:t xml:space="preserve">Comments:     </w:t>
            </w:r>
          </w:p>
          <w:p w14:paraId="31BFE5F5" w14:textId="71CDB3A0" w:rsidR="00CE6FD1" w:rsidRPr="00CE6FD1" w:rsidRDefault="00CE6FD1" w:rsidP="000A55E5">
            <w:pPr>
              <w:spacing w:before="120"/>
              <w:rPr>
                <w:rFonts w:ascii="Calibri" w:hAnsi="Calibri" w:cs="Arial"/>
                <w:i/>
                <w:sz w:val="20"/>
                <w:szCs w:val="20"/>
              </w:rPr>
            </w:pPr>
          </w:p>
        </w:tc>
      </w:tr>
      <w:tr w:rsidR="000A55E5" w:rsidRPr="00CE6FD1" w14:paraId="6ECA6451" w14:textId="77777777" w:rsidTr="000A55E5">
        <w:tblPrEx>
          <w:tblCellMar>
            <w:top w:w="0" w:type="dxa"/>
            <w:bottom w:w="0" w:type="dxa"/>
          </w:tblCellMar>
        </w:tblPrEx>
        <w:trPr>
          <w:trHeight w:val="288"/>
        </w:trPr>
        <w:tc>
          <w:tcPr>
            <w:tcW w:w="14494" w:type="dxa"/>
            <w:gridSpan w:val="6"/>
          </w:tcPr>
          <w:p w14:paraId="69D5207B" w14:textId="77777777" w:rsidR="000A55E5" w:rsidRPr="00CE6FD1" w:rsidRDefault="000A55E5" w:rsidP="000A55E5">
            <w:pPr>
              <w:ind w:left="360"/>
              <w:rPr>
                <w:rFonts w:ascii="Calibri" w:hAnsi="Calibri" w:cs="Arial"/>
                <w:b/>
                <w:sz w:val="20"/>
                <w:szCs w:val="20"/>
              </w:rPr>
            </w:pPr>
          </w:p>
          <w:p w14:paraId="304C00E0" w14:textId="77777777" w:rsidR="000A55E5" w:rsidRPr="00CE6FD1" w:rsidRDefault="000A55E5" w:rsidP="000A55E5">
            <w:pPr>
              <w:numPr>
                <w:ilvl w:val="0"/>
                <w:numId w:val="3"/>
              </w:numPr>
              <w:ind w:left="360"/>
              <w:rPr>
                <w:rFonts w:ascii="Calibri" w:hAnsi="Calibri" w:cs="Arial"/>
                <w:b/>
                <w:sz w:val="20"/>
                <w:szCs w:val="20"/>
              </w:rPr>
            </w:pPr>
            <w:r w:rsidRPr="00CE6FD1">
              <w:rPr>
                <w:rFonts w:ascii="Calibri" w:hAnsi="Calibri" w:cs="Arial"/>
                <w:b/>
                <w:sz w:val="20"/>
                <w:szCs w:val="20"/>
              </w:rPr>
              <w:t>About the Orientation Process</w:t>
            </w:r>
          </w:p>
        </w:tc>
      </w:tr>
      <w:tr w:rsidR="000A55E5" w:rsidRPr="00CE6FD1" w14:paraId="694B52E1" w14:textId="77777777" w:rsidTr="000A55E5">
        <w:tblPrEx>
          <w:tblCellMar>
            <w:top w:w="0" w:type="dxa"/>
            <w:bottom w:w="0" w:type="dxa"/>
          </w:tblCellMar>
        </w:tblPrEx>
        <w:tc>
          <w:tcPr>
            <w:tcW w:w="9131" w:type="dxa"/>
          </w:tcPr>
          <w:p w14:paraId="65777A8C" w14:textId="04FB8359" w:rsidR="000A55E5" w:rsidRPr="00CE6FD1" w:rsidRDefault="000A55E5" w:rsidP="000A55E5">
            <w:pPr>
              <w:numPr>
                <w:ilvl w:val="0"/>
                <w:numId w:val="2"/>
              </w:numPr>
              <w:ind w:left="360"/>
              <w:rPr>
                <w:rFonts w:ascii="Calibri" w:hAnsi="Calibri" w:cs="Arial"/>
                <w:sz w:val="20"/>
                <w:szCs w:val="20"/>
              </w:rPr>
            </w:pPr>
            <w:r w:rsidRPr="00CE6FD1">
              <w:rPr>
                <w:rFonts w:ascii="Calibri" w:hAnsi="Calibri" w:cs="Arial"/>
                <w:sz w:val="20"/>
                <w:szCs w:val="20"/>
              </w:rPr>
              <w:t xml:space="preserve">The process provided me with the necessary information (including materials) to begin my participation on the </w:t>
            </w:r>
            <w:r w:rsidR="00CE6FD1" w:rsidRPr="00CE6FD1">
              <w:rPr>
                <w:rFonts w:ascii="Calibri" w:hAnsi="Calibri" w:cs="Arial"/>
                <w:sz w:val="20"/>
                <w:szCs w:val="20"/>
              </w:rPr>
              <w:t xml:space="preserve">PM </w:t>
            </w:r>
            <w:r w:rsidRPr="00CE6FD1">
              <w:rPr>
                <w:rFonts w:ascii="Calibri" w:hAnsi="Calibri" w:cs="Arial"/>
                <w:sz w:val="20"/>
                <w:szCs w:val="20"/>
              </w:rPr>
              <w:t xml:space="preserve">SLT. </w:t>
            </w:r>
          </w:p>
        </w:tc>
        <w:tc>
          <w:tcPr>
            <w:tcW w:w="1170" w:type="dxa"/>
          </w:tcPr>
          <w:p w14:paraId="33A54844" w14:textId="77777777" w:rsidR="000A55E5" w:rsidRPr="00CE6FD1" w:rsidRDefault="000A55E5" w:rsidP="000A55E5">
            <w:pPr>
              <w:spacing w:before="120"/>
              <w:jc w:val="center"/>
              <w:rPr>
                <w:rFonts w:ascii="Calibri" w:hAnsi="Calibri" w:cs="Arial"/>
                <w:sz w:val="20"/>
                <w:szCs w:val="20"/>
              </w:rPr>
            </w:pPr>
            <w:r w:rsidRPr="00CE6FD1">
              <w:rPr>
                <w:rFonts w:ascii="Calibri" w:hAnsi="Calibri" w:cs="Arial"/>
                <w:sz w:val="20"/>
                <w:szCs w:val="20"/>
              </w:rPr>
              <w:t>1</w:t>
            </w:r>
          </w:p>
        </w:tc>
        <w:tc>
          <w:tcPr>
            <w:tcW w:w="1170" w:type="dxa"/>
          </w:tcPr>
          <w:p w14:paraId="66D238C2" w14:textId="77777777" w:rsidR="000A55E5" w:rsidRPr="00CE6FD1" w:rsidRDefault="000A55E5" w:rsidP="000A55E5">
            <w:pPr>
              <w:spacing w:before="120"/>
              <w:jc w:val="center"/>
              <w:rPr>
                <w:rFonts w:ascii="Calibri" w:hAnsi="Calibri" w:cs="Arial"/>
                <w:sz w:val="20"/>
                <w:szCs w:val="20"/>
              </w:rPr>
            </w:pPr>
            <w:r w:rsidRPr="00CE6FD1">
              <w:rPr>
                <w:rFonts w:ascii="Calibri" w:hAnsi="Calibri" w:cs="Arial"/>
                <w:sz w:val="20"/>
                <w:szCs w:val="20"/>
              </w:rPr>
              <w:t>2</w:t>
            </w:r>
          </w:p>
        </w:tc>
        <w:tc>
          <w:tcPr>
            <w:tcW w:w="990" w:type="dxa"/>
          </w:tcPr>
          <w:p w14:paraId="29D86570" w14:textId="77777777" w:rsidR="000A55E5" w:rsidRPr="00CE6FD1" w:rsidRDefault="000A55E5" w:rsidP="000A55E5">
            <w:pPr>
              <w:spacing w:before="120"/>
              <w:jc w:val="center"/>
              <w:rPr>
                <w:rFonts w:ascii="Calibri" w:hAnsi="Calibri" w:cs="Arial"/>
                <w:sz w:val="20"/>
                <w:szCs w:val="20"/>
              </w:rPr>
            </w:pPr>
            <w:r w:rsidRPr="00CE6FD1">
              <w:rPr>
                <w:rFonts w:ascii="Calibri" w:hAnsi="Calibri" w:cs="Arial"/>
                <w:sz w:val="20"/>
                <w:szCs w:val="20"/>
              </w:rPr>
              <w:t>3</w:t>
            </w:r>
          </w:p>
        </w:tc>
        <w:tc>
          <w:tcPr>
            <w:tcW w:w="990" w:type="dxa"/>
          </w:tcPr>
          <w:p w14:paraId="6DB82FEF" w14:textId="77777777" w:rsidR="000A55E5" w:rsidRPr="00CE6FD1" w:rsidRDefault="000A55E5" w:rsidP="000A55E5">
            <w:pPr>
              <w:spacing w:before="120"/>
              <w:jc w:val="center"/>
              <w:rPr>
                <w:rFonts w:ascii="Calibri" w:hAnsi="Calibri" w:cs="Arial"/>
                <w:sz w:val="20"/>
                <w:szCs w:val="20"/>
              </w:rPr>
            </w:pPr>
            <w:r w:rsidRPr="00CE6FD1">
              <w:rPr>
                <w:rFonts w:ascii="Calibri" w:hAnsi="Calibri" w:cs="Arial"/>
                <w:sz w:val="20"/>
                <w:szCs w:val="20"/>
              </w:rPr>
              <w:t>4</w:t>
            </w:r>
          </w:p>
        </w:tc>
        <w:tc>
          <w:tcPr>
            <w:tcW w:w="1043" w:type="dxa"/>
          </w:tcPr>
          <w:p w14:paraId="4E13D125" w14:textId="77777777" w:rsidR="000A55E5" w:rsidRPr="00CE6FD1" w:rsidRDefault="000A55E5" w:rsidP="000A55E5">
            <w:pPr>
              <w:spacing w:before="120"/>
              <w:jc w:val="center"/>
              <w:rPr>
                <w:rFonts w:ascii="Calibri" w:hAnsi="Calibri" w:cs="Arial"/>
                <w:sz w:val="20"/>
                <w:szCs w:val="20"/>
              </w:rPr>
            </w:pPr>
            <w:r w:rsidRPr="00CE6FD1">
              <w:rPr>
                <w:rFonts w:ascii="Calibri" w:hAnsi="Calibri" w:cs="Arial"/>
                <w:sz w:val="20"/>
                <w:szCs w:val="20"/>
              </w:rPr>
              <w:t>5</w:t>
            </w:r>
          </w:p>
        </w:tc>
      </w:tr>
      <w:tr w:rsidR="000A55E5" w:rsidRPr="00CE6FD1" w14:paraId="3FFF8CB2" w14:textId="77777777" w:rsidTr="000A55E5">
        <w:tblPrEx>
          <w:tblCellMar>
            <w:top w:w="0" w:type="dxa"/>
            <w:bottom w:w="0" w:type="dxa"/>
          </w:tblCellMar>
        </w:tblPrEx>
        <w:tc>
          <w:tcPr>
            <w:tcW w:w="9131" w:type="dxa"/>
          </w:tcPr>
          <w:p w14:paraId="09B764CC" w14:textId="77777777" w:rsidR="000A55E5" w:rsidRPr="00CE6FD1" w:rsidRDefault="000A55E5" w:rsidP="000A55E5">
            <w:pPr>
              <w:ind w:left="360" w:hanging="360"/>
              <w:rPr>
                <w:rFonts w:ascii="Calibri" w:hAnsi="Calibri" w:cs="Arial"/>
                <w:sz w:val="20"/>
                <w:szCs w:val="20"/>
              </w:rPr>
            </w:pPr>
            <w:r w:rsidRPr="00CE6FD1">
              <w:rPr>
                <w:rFonts w:ascii="Calibri" w:hAnsi="Calibri" w:cs="Arial"/>
                <w:sz w:val="20"/>
                <w:szCs w:val="20"/>
              </w:rPr>
              <w:t>2.    I had adequate opportunities to ask questions and make comments during the process.</w:t>
            </w:r>
          </w:p>
        </w:tc>
        <w:tc>
          <w:tcPr>
            <w:tcW w:w="1170" w:type="dxa"/>
          </w:tcPr>
          <w:p w14:paraId="5BA29E87"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1</w:t>
            </w:r>
          </w:p>
        </w:tc>
        <w:tc>
          <w:tcPr>
            <w:tcW w:w="1170" w:type="dxa"/>
          </w:tcPr>
          <w:p w14:paraId="08A898A2"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2</w:t>
            </w:r>
          </w:p>
        </w:tc>
        <w:tc>
          <w:tcPr>
            <w:tcW w:w="990" w:type="dxa"/>
          </w:tcPr>
          <w:p w14:paraId="46F42E6E"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3</w:t>
            </w:r>
          </w:p>
        </w:tc>
        <w:tc>
          <w:tcPr>
            <w:tcW w:w="990" w:type="dxa"/>
          </w:tcPr>
          <w:p w14:paraId="20A618EA"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4</w:t>
            </w:r>
          </w:p>
        </w:tc>
        <w:tc>
          <w:tcPr>
            <w:tcW w:w="1043" w:type="dxa"/>
          </w:tcPr>
          <w:p w14:paraId="1F169284" w14:textId="77777777" w:rsidR="000A55E5" w:rsidRPr="00CE6FD1" w:rsidRDefault="000A55E5" w:rsidP="000A55E5">
            <w:pPr>
              <w:jc w:val="center"/>
              <w:rPr>
                <w:rFonts w:ascii="Calibri" w:hAnsi="Calibri" w:cs="Arial"/>
                <w:sz w:val="20"/>
                <w:szCs w:val="20"/>
              </w:rPr>
            </w:pPr>
            <w:r w:rsidRPr="00CE6FD1">
              <w:rPr>
                <w:rFonts w:ascii="Calibri" w:hAnsi="Calibri" w:cs="Arial"/>
                <w:sz w:val="20"/>
                <w:szCs w:val="20"/>
              </w:rPr>
              <w:t>5</w:t>
            </w:r>
          </w:p>
        </w:tc>
      </w:tr>
      <w:tr w:rsidR="000A55E5" w:rsidRPr="00CE6FD1" w14:paraId="36B6A5A3" w14:textId="77777777" w:rsidTr="000A55E5">
        <w:tblPrEx>
          <w:tblCellMar>
            <w:top w:w="0" w:type="dxa"/>
            <w:bottom w:w="0" w:type="dxa"/>
          </w:tblCellMar>
        </w:tblPrEx>
        <w:tc>
          <w:tcPr>
            <w:tcW w:w="14494" w:type="dxa"/>
            <w:gridSpan w:val="6"/>
          </w:tcPr>
          <w:p w14:paraId="5DF01BEE" w14:textId="77777777" w:rsidR="000A55E5" w:rsidRDefault="000A55E5" w:rsidP="000A55E5">
            <w:pPr>
              <w:rPr>
                <w:rFonts w:ascii="Calibri" w:hAnsi="Calibri" w:cs="Arial"/>
                <w:i/>
                <w:sz w:val="20"/>
                <w:szCs w:val="20"/>
              </w:rPr>
            </w:pPr>
            <w:r w:rsidRPr="00CE6FD1">
              <w:rPr>
                <w:rFonts w:ascii="Calibri" w:hAnsi="Calibri" w:cs="Arial"/>
                <w:i/>
                <w:sz w:val="20"/>
                <w:szCs w:val="20"/>
              </w:rPr>
              <w:t>Comments:</w:t>
            </w:r>
          </w:p>
          <w:p w14:paraId="5E760C96" w14:textId="77777777" w:rsidR="00CE6FD1" w:rsidRDefault="00CE6FD1" w:rsidP="000A55E5">
            <w:pPr>
              <w:rPr>
                <w:rFonts w:ascii="Calibri" w:hAnsi="Calibri" w:cs="Arial"/>
                <w:i/>
                <w:sz w:val="20"/>
                <w:szCs w:val="20"/>
              </w:rPr>
            </w:pPr>
          </w:p>
          <w:p w14:paraId="49C57217" w14:textId="77777777" w:rsidR="00CE6FD1" w:rsidRPr="00CE6FD1" w:rsidRDefault="00CE6FD1" w:rsidP="000A55E5">
            <w:pPr>
              <w:rPr>
                <w:rFonts w:ascii="Calibri" w:hAnsi="Calibri" w:cs="Arial"/>
                <w:i/>
                <w:sz w:val="20"/>
                <w:szCs w:val="20"/>
              </w:rPr>
            </w:pPr>
          </w:p>
        </w:tc>
      </w:tr>
    </w:tbl>
    <w:p w14:paraId="073F3FDB" w14:textId="50719B48" w:rsidR="00A66CD7" w:rsidRPr="000A55E5" w:rsidRDefault="000A55E5" w:rsidP="000A55E5">
      <w:pPr>
        <w:jc w:val="center"/>
        <w:rPr>
          <w:rFonts w:asciiTheme="minorHAnsi" w:hAnsiTheme="minorHAnsi" w:cstheme="minorHAnsi"/>
          <w:b/>
          <w:bCs/>
        </w:rPr>
      </w:pPr>
      <w:r w:rsidRPr="0062539F">
        <w:rPr>
          <w:rFonts w:ascii="Calibri Light" w:hAnsi="Calibri Light"/>
          <w:bCs/>
          <w:smallCaps/>
          <w:noProof/>
          <w:sz w:val="32"/>
          <w:szCs w:val="32"/>
        </w:rPr>
        <w:drawing>
          <wp:inline distT="0" distB="0" distL="0" distR="0" wp14:anchorId="715D46BF" wp14:editId="2B48772F">
            <wp:extent cx="738998" cy="45720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8998" cy="457200"/>
                    </a:xfrm>
                    <a:prstGeom prst="rect">
                      <a:avLst/>
                    </a:prstGeom>
                  </pic:spPr>
                </pic:pic>
              </a:graphicData>
            </a:graphic>
          </wp:inline>
        </w:drawing>
      </w:r>
      <w:r>
        <w:rPr>
          <w:rFonts w:asciiTheme="minorHAnsi" w:hAnsiTheme="minorHAnsi" w:cstheme="minorHAnsi"/>
          <w:b/>
          <w:bCs/>
        </w:rPr>
        <w:t xml:space="preserve">   </w:t>
      </w:r>
      <w:r w:rsidRPr="000A55E5">
        <w:rPr>
          <w:rFonts w:asciiTheme="minorHAnsi" w:hAnsiTheme="minorHAnsi" w:cstheme="minorHAnsi"/>
          <w:b/>
          <w:bCs/>
        </w:rPr>
        <w:t xml:space="preserve">NH Pyramid Model State Leadership Team </w:t>
      </w:r>
      <w:r>
        <w:rPr>
          <w:rFonts w:asciiTheme="minorHAnsi" w:hAnsiTheme="minorHAnsi" w:cstheme="minorHAnsi"/>
          <w:b/>
          <w:bCs/>
        </w:rPr>
        <w:t>Orientation Evaluation</w:t>
      </w:r>
    </w:p>
    <w:p w14:paraId="3D272743" w14:textId="77777777" w:rsidR="00CE6FD1" w:rsidRDefault="00CE6FD1" w:rsidP="00CE6FD1">
      <w:pPr>
        <w:pStyle w:val="BodyText"/>
        <w:ind w:left="-360" w:right="-540"/>
        <w:jc w:val="center"/>
        <w:rPr>
          <w:rFonts w:asciiTheme="minorHAnsi" w:hAnsiTheme="minorHAnsi" w:cs="Arial"/>
          <w:b/>
          <w:sz w:val="20"/>
        </w:rPr>
      </w:pPr>
    </w:p>
    <w:p w14:paraId="23DA058C" w14:textId="29D3CB33" w:rsidR="00CE6FD1" w:rsidRPr="00CE6FD1" w:rsidRDefault="000A55E5" w:rsidP="00CE6FD1">
      <w:pPr>
        <w:pStyle w:val="BodyText"/>
        <w:ind w:left="-360" w:right="-540"/>
        <w:jc w:val="center"/>
        <w:rPr>
          <w:rFonts w:asciiTheme="minorHAnsi" w:hAnsiTheme="minorHAnsi"/>
          <w:bCs/>
          <w:sz w:val="20"/>
        </w:rPr>
      </w:pPr>
      <w:r w:rsidRPr="00CE6FD1">
        <w:rPr>
          <w:rFonts w:asciiTheme="minorHAnsi" w:hAnsiTheme="minorHAnsi" w:cs="Arial"/>
          <w:b/>
          <w:sz w:val="20"/>
        </w:rPr>
        <w:t>Welcome to the NH Pyramid Model State Leadership Team (SLT)!</w:t>
      </w:r>
      <w:r w:rsidRPr="00CE6FD1">
        <w:rPr>
          <w:rFonts w:asciiTheme="minorHAnsi" w:hAnsiTheme="minorHAnsi" w:cs="Arial"/>
          <w:sz w:val="20"/>
        </w:rPr>
        <w:t xml:space="preserve"> Now that you have completed the SLT’s orientation process, we would very much appreciate your feedback. Your responses will be used to improve our process. </w:t>
      </w:r>
      <w:r w:rsidR="00CE6FD1" w:rsidRPr="00CE6FD1">
        <w:rPr>
          <w:rFonts w:asciiTheme="minorHAnsi" w:hAnsiTheme="minorHAnsi"/>
          <w:bCs/>
          <w:sz w:val="20"/>
        </w:rPr>
        <w:t>Please tell us your opinions on each of the following statements by circling ONE response. Comment below each section if you’d like. If you disagree with any of the statements, please explain your rating. Use the back of this form if you need additional space for your comments.</w:t>
      </w:r>
    </w:p>
    <w:p w14:paraId="657EA648" w14:textId="7E139E0D" w:rsidR="000A55E5" w:rsidRDefault="000A55E5" w:rsidP="000A55E5">
      <w:pPr>
        <w:pStyle w:val="BodyText"/>
        <w:spacing w:line="240" w:lineRule="exact"/>
        <w:ind w:right="360"/>
        <w:jc w:val="both"/>
        <w:rPr>
          <w:rFonts w:ascii="Calibri" w:hAnsi="Calibri" w:cs="Arial"/>
          <w:szCs w:val="22"/>
        </w:rPr>
      </w:pPr>
    </w:p>
    <w:p w14:paraId="5DCA6C0B" w14:textId="77777777" w:rsidR="009D7458" w:rsidRDefault="009D7458" w:rsidP="009D7458">
      <w:pPr>
        <w:pStyle w:val="BodyText"/>
        <w:spacing w:line="240" w:lineRule="exact"/>
        <w:ind w:right="360"/>
        <w:jc w:val="both"/>
        <w:rPr>
          <w:rFonts w:ascii="Calibri" w:hAnsi="Calibri" w:cs="Arial"/>
          <w:szCs w:val="22"/>
        </w:rPr>
      </w:pPr>
    </w:p>
    <w:p w14:paraId="527B808C" w14:textId="45AECBBA" w:rsidR="000A55E5" w:rsidRPr="009D7458" w:rsidRDefault="000A55E5" w:rsidP="009D7458">
      <w:pPr>
        <w:pStyle w:val="BodyText"/>
        <w:spacing w:line="240" w:lineRule="exact"/>
        <w:ind w:right="360"/>
        <w:jc w:val="both"/>
        <w:rPr>
          <w:rFonts w:ascii="Calibri" w:hAnsi="Calibri" w:cs="Arial"/>
          <w:szCs w:val="22"/>
        </w:rPr>
      </w:pPr>
      <w:r>
        <w:rPr>
          <w:rFonts w:ascii="Calibri" w:hAnsi="Calibri" w:cs="Arial"/>
          <w:szCs w:val="22"/>
        </w:rPr>
        <w:t>PM SLT Member Name:_______________________________________________________     Date:___________________________</w:t>
      </w:r>
    </w:p>
    <w:sectPr w:rsidR="000A55E5" w:rsidRPr="009D7458" w:rsidSect="00CE6FD1">
      <w:type w:val="continuous"/>
      <w:pgSz w:w="15840" w:h="12240" w:orient="landscape"/>
      <w:pgMar w:top="1152" w:right="1440" w:bottom="1152" w:left="1440"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2DB9"/>
    <w:multiLevelType w:val="hybridMultilevel"/>
    <w:tmpl w:val="75ACC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90606"/>
    <w:multiLevelType w:val="hybridMultilevel"/>
    <w:tmpl w:val="C4C2E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074D2C"/>
    <w:multiLevelType w:val="hybridMultilevel"/>
    <w:tmpl w:val="90A0B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151FF"/>
    <w:multiLevelType w:val="hybridMultilevel"/>
    <w:tmpl w:val="8E64F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E5"/>
    <w:rsid w:val="000A55E5"/>
    <w:rsid w:val="00596A46"/>
    <w:rsid w:val="009D7458"/>
    <w:rsid w:val="00A66CD7"/>
    <w:rsid w:val="00A858A7"/>
    <w:rsid w:val="00A97BAD"/>
    <w:rsid w:val="00AE3C9A"/>
    <w:rsid w:val="00CE6FD1"/>
    <w:rsid w:val="00DE1D42"/>
    <w:rsid w:val="00EE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1F7D"/>
  <w15:chartTrackingRefBased/>
  <w15:docId w15:val="{60E47DCB-E381-E948-8AC8-099853B3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5E5"/>
    <w:rPr>
      <w:rFonts w:ascii="Times New Roman" w:eastAsia="Times New Roman" w:hAnsi="Times New Roman" w:cs="Times New Roman"/>
    </w:rPr>
  </w:style>
  <w:style w:type="paragraph" w:styleId="Heading3">
    <w:name w:val="heading 3"/>
    <w:basedOn w:val="Normal"/>
    <w:next w:val="Normal"/>
    <w:link w:val="Heading3Char"/>
    <w:qFormat/>
    <w:rsid w:val="000A55E5"/>
    <w:pPr>
      <w:keepNext/>
      <w:outlineLvl w:val="2"/>
    </w:pPr>
    <w:rPr>
      <w:rFonts w:ascii="Arial" w:hAnsi="Arial" w:cs="Arial"/>
      <w:b/>
      <w:smallCap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55E5"/>
    <w:rPr>
      <w:rFonts w:ascii="Arial" w:eastAsia="Times New Roman" w:hAnsi="Arial" w:cs="Arial"/>
      <w:b/>
      <w:smallCaps/>
      <w:sz w:val="20"/>
    </w:rPr>
  </w:style>
  <w:style w:type="paragraph" w:styleId="BodyText">
    <w:name w:val="Body Text"/>
    <w:basedOn w:val="Normal"/>
    <w:link w:val="BodyTextChar"/>
    <w:semiHidden/>
    <w:rsid w:val="000A55E5"/>
    <w:rPr>
      <w:rFonts w:ascii="Garamond" w:eastAsia="Times" w:hAnsi="Garamond"/>
      <w:sz w:val="22"/>
      <w:szCs w:val="20"/>
    </w:rPr>
  </w:style>
  <w:style w:type="character" w:customStyle="1" w:styleId="BodyTextChar">
    <w:name w:val="Body Text Char"/>
    <w:basedOn w:val="DefaultParagraphFont"/>
    <w:link w:val="BodyText"/>
    <w:semiHidden/>
    <w:rsid w:val="000A55E5"/>
    <w:rPr>
      <w:rFonts w:ascii="Garamond" w:eastAsia="Times" w:hAnsi="Garamond" w:cs="Times New Roman"/>
      <w:sz w:val="22"/>
      <w:szCs w:val="20"/>
    </w:rPr>
  </w:style>
  <w:style w:type="paragraph" w:styleId="ListParagraph">
    <w:name w:val="List Paragraph"/>
    <w:basedOn w:val="Normal"/>
    <w:uiPriority w:val="34"/>
    <w:qFormat/>
    <w:rsid w:val="00EE6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81786">
      <w:bodyDiv w:val="1"/>
      <w:marLeft w:val="0"/>
      <w:marRight w:val="0"/>
      <w:marTop w:val="0"/>
      <w:marBottom w:val="0"/>
      <w:divBdr>
        <w:top w:val="none" w:sz="0" w:space="0" w:color="auto"/>
        <w:left w:val="none" w:sz="0" w:space="0" w:color="auto"/>
        <w:bottom w:val="none" w:sz="0" w:space="0" w:color="auto"/>
        <w:right w:val="none" w:sz="0" w:space="0" w:color="auto"/>
      </w:divBdr>
    </w:div>
    <w:div w:id="166135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Izen</dc:creator>
  <cp:keywords/>
  <dc:description/>
  <cp:lastModifiedBy>Joan Izen</cp:lastModifiedBy>
  <cp:revision>5</cp:revision>
  <dcterms:created xsi:type="dcterms:W3CDTF">2020-05-14T20:14:00Z</dcterms:created>
  <dcterms:modified xsi:type="dcterms:W3CDTF">2020-05-14T20:38:00Z</dcterms:modified>
</cp:coreProperties>
</file>