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5382" w14:textId="6503B3F0" w:rsidR="005C16AF" w:rsidRDefault="00AE088F" w:rsidP="001266B3">
      <w:pPr>
        <w:spacing w:after="0" w:line="240" w:lineRule="auto"/>
        <w:jc w:val="center"/>
        <w:rPr>
          <w:rFonts w:asciiTheme="minorHAnsi" w:hAnsiTheme="minorHAnsi" w:cs="Times New Roman"/>
          <w:b/>
        </w:rPr>
      </w:pPr>
      <w:bookmarkStart w:id="0" w:name="_GoBack"/>
      <w:bookmarkEnd w:id="0"/>
      <w:r w:rsidRPr="00FC148F">
        <w:rPr>
          <w:noProof/>
          <w:lang w:eastAsia="en-US"/>
        </w:rPr>
        <w:drawing>
          <wp:inline distT="0" distB="0" distL="0" distR="0" wp14:anchorId="6F35FDFA" wp14:editId="015E101D">
            <wp:extent cx="254254" cy="231140"/>
            <wp:effectExtent l="0" t="0" r="0" b="0"/>
            <wp:docPr id="1" name="Picture 1" descr="http://csefel.vanderbilt.edu/images/pyramid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efel.vanderbilt.edu/images/pyramid_SM.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59" cy="236963"/>
                    </a:xfrm>
                    <a:prstGeom prst="rect">
                      <a:avLst/>
                    </a:prstGeom>
                    <a:noFill/>
                    <a:ln>
                      <a:noFill/>
                    </a:ln>
                  </pic:spPr>
                </pic:pic>
              </a:graphicData>
            </a:graphic>
          </wp:inline>
        </w:drawing>
      </w:r>
      <w:r w:rsidR="00961348">
        <w:rPr>
          <w:rFonts w:asciiTheme="minorHAnsi" w:hAnsiTheme="minorHAnsi" w:cs="Times New Roman"/>
          <w:b/>
        </w:rPr>
        <w:t>Pyramid Model State Leadership Team Membership</w:t>
      </w:r>
      <w:r w:rsidR="005C16AF">
        <w:rPr>
          <w:rFonts w:asciiTheme="minorHAnsi" w:hAnsiTheme="minorHAnsi" w:cs="Times New Roman"/>
          <w:b/>
        </w:rPr>
        <w:t xml:space="preserve"> Policy</w:t>
      </w:r>
    </w:p>
    <w:p w14:paraId="43F521A5" w14:textId="77777777" w:rsidR="006237E9" w:rsidRPr="006237E9" w:rsidRDefault="006237E9" w:rsidP="006237E9">
      <w:pPr>
        <w:spacing w:after="0" w:line="240" w:lineRule="auto"/>
        <w:rPr>
          <w:rFonts w:asciiTheme="minorHAnsi" w:hAnsiTheme="minorHAnsi" w:cs="Times New Roman"/>
        </w:rPr>
      </w:pPr>
    </w:p>
    <w:p w14:paraId="4EC54902" w14:textId="77777777" w:rsidR="008F3A03" w:rsidRDefault="008F3A03" w:rsidP="00E8453E">
      <w:pPr>
        <w:spacing w:after="0" w:line="240" w:lineRule="auto"/>
        <w:jc w:val="center"/>
        <w:rPr>
          <w:rFonts w:asciiTheme="minorHAnsi" w:hAnsiTheme="minorHAnsi" w:cs="Times New Roman"/>
          <w:b/>
        </w:rPr>
      </w:pPr>
    </w:p>
    <w:p w14:paraId="297F6763" w14:textId="77777777" w:rsidR="005C16AF" w:rsidRPr="00E8453E" w:rsidRDefault="005C16AF" w:rsidP="00E8453E">
      <w:pPr>
        <w:spacing w:line="240" w:lineRule="auto"/>
        <w:rPr>
          <w:rFonts w:asciiTheme="minorHAnsi" w:hAnsiTheme="minorHAnsi"/>
          <w:i/>
          <w:sz w:val="18"/>
          <w:szCs w:val="18"/>
        </w:rPr>
      </w:pPr>
      <w:r w:rsidRPr="00E8453E">
        <w:rPr>
          <w:rFonts w:asciiTheme="minorHAnsi" w:hAnsiTheme="minorHAnsi" w:cs="Arial"/>
          <w:b/>
          <w:sz w:val="18"/>
          <w:szCs w:val="18"/>
        </w:rPr>
        <w:t>Vision Statement:</w:t>
      </w:r>
      <w:r w:rsidRPr="00E8453E">
        <w:rPr>
          <w:rFonts w:asciiTheme="minorHAnsi" w:hAnsiTheme="minorHAnsi" w:cs="Arial"/>
          <w:sz w:val="18"/>
          <w:szCs w:val="18"/>
        </w:rPr>
        <w:t xml:space="preserve">  </w:t>
      </w:r>
      <w:r w:rsidRPr="00E8453E">
        <w:rPr>
          <w:rFonts w:asciiTheme="minorHAnsi" w:hAnsiTheme="minorHAnsi"/>
          <w:i/>
          <w:sz w:val="18"/>
          <w:szCs w:val="18"/>
        </w:rPr>
        <w:t>All New Hampshire families, early childhood programs, and communities have the capacity to support the social emotional well-being of infants and young children.</w:t>
      </w:r>
    </w:p>
    <w:p w14:paraId="018EAA25" w14:textId="0A7872CE" w:rsidR="008F3A03" w:rsidRPr="008F3A03" w:rsidRDefault="005C16AF" w:rsidP="008F3A03">
      <w:pPr>
        <w:spacing w:line="240" w:lineRule="auto"/>
        <w:rPr>
          <w:rFonts w:asciiTheme="minorHAnsi" w:hAnsiTheme="minorHAnsi"/>
          <w:i/>
          <w:sz w:val="20"/>
          <w:szCs w:val="20"/>
        </w:rPr>
      </w:pPr>
      <w:r w:rsidRPr="00E8453E">
        <w:rPr>
          <w:rFonts w:asciiTheme="minorHAnsi" w:hAnsiTheme="minorHAnsi" w:cs="Arial"/>
          <w:b/>
          <w:sz w:val="18"/>
          <w:szCs w:val="18"/>
        </w:rPr>
        <w:t>Mission Statement:</w:t>
      </w:r>
      <w:r w:rsidRPr="00E8453E">
        <w:rPr>
          <w:rFonts w:asciiTheme="minorHAnsi" w:hAnsiTheme="minorHAnsi" w:cs="Arial"/>
          <w:sz w:val="18"/>
          <w:szCs w:val="18"/>
        </w:rPr>
        <w:t xml:space="preserve"> </w:t>
      </w:r>
      <w:r w:rsidRPr="00E8453E">
        <w:rPr>
          <w:rFonts w:asciiTheme="minorHAnsi" w:hAnsiTheme="minorHAnsi"/>
          <w:i/>
          <w:sz w:val="18"/>
          <w:szCs w:val="18"/>
        </w:rPr>
        <w:t>The New Hampshire Pyramid Model State Leadership Team will lead the development of a sustainable, complementary state and local infrastructure for the implementation of the Pyramid Model framework.</w:t>
      </w:r>
      <w:r w:rsidRPr="00DD1F09">
        <w:rPr>
          <w:rFonts w:asciiTheme="minorHAnsi" w:hAnsiTheme="minorHAnsi"/>
          <w:i/>
          <w:sz w:val="20"/>
          <w:szCs w:val="20"/>
        </w:rPr>
        <w:t xml:space="preserve"> </w:t>
      </w:r>
    </w:p>
    <w:p w14:paraId="2E1884CB" w14:textId="77777777" w:rsidR="006237E9" w:rsidRDefault="006237E9" w:rsidP="00E8453E">
      <w:pPr>
        <w:suppressAutoHyphens w:val="0"/>
        <w:spacing w:line="240" w:lineRule="auto"/>
        <w:rPr>
          <w:rFonts w:asciiTheme="minorHAnsi" w:eastAsiaTheme="minorHAnsi" w:hAnsiTheme="minorHAnsi" w:cstheme="minorBidi"/>
          <w:b/>
          <w:color w:val="000000"/>
          <w:kern w:val="0"/>
          <w:u w:val="single"/>
          <w:lang w:eastAsia="en-US"/>
        </w:rPr>
      </w:pPr>
    </w:p>
    <w:p w14:paraId="0B4A5967" w14:textId="77777777" w:rsidR="005C16AF" w:rsidRPr="00883B70" w:rsidRDefault="005C16AF" w:rsidP="00E8453E">
      <w:pPr>
        <w:suppressAutoHyphens w:val="0"/>
        <w:spacing w:line="240" w:lineRule="auto"/>
        <w:rPr>
          <w:rFonts w:asciiTheme="minorHAnsi" w:eastAsiaTheme="minorHAnsi" w:hAnsiTheme="minorHAnsi" w:cstheme="minorBidi"/>
          <w:b/>
          <w:color w:val="000000"/>
          <w:kern w:val="0"/>
          <w:u w:val="single"/>
          <w:lang w:eastAsia="en-US"/>
        </w:rPr>
      </w:pPr>
      <w:r w:rsidRPr="00883B70">
        <w:rPr>
          <w:rFonts w:asciiTheme="minorHAnsi" w:eastAsiaTheme="minorHAnsi" w:hAnsiTheme="minorHAnsi" w:cstheme="minorBidi"/>
          <w:b/>
          <w:color w:val="000000"/>
          <w:kern w:val="0"/>
          <w:u w:val="single"/>
          <w:lang w:eastAsia="en-US"/>
        </w:rPr>
        <w:t>Background</w:t>
      </w:r>
    </w:p>
    <w:p w14:paraId="57968E41" w14:textId="219B8FE9" w:rsidR="00E8453E" w:rsidRPr="00CA284D" w:rsidRDefault="005C16AF" w:rsidP="00E8453E">
      <w:pPr>
        <w:suppressAutoHyphens w:val="0"/>
        <w:spacing w:line="240" w:lineRule="auto"/>
        <w:rPr>
          <w:rFonts w:asciiTheme="minorHAnsi" w:eastAsiaTheme="minorHAnsi" w:hAnsiTheme="minorHAnsi" w:cstheme="minorBidi"/>
          <w:color w:val="000000"/>
          <w:kern w:val="0"/>
          <w:lang w:eastAsia="en-US"/>
        </w:rPr>
      </w:pPr>
      <w:r w:rsidRPr="00CA284D">
        <w:rPr>
          <w:rFonts w:asciiTheme="minorHAnsi" w:eastAsiaTheme="minorHAnsi" w:hAnsiTheme="minorHAnsi" w:cstheme="minorBidi"/>
          <w:color w:val="000000"/>
          <w:kern w:val="0"/>
          <w:lang w:eastAsia="en-US"/>
        </w:rPr>
        <w:t>Prior to moving forward in becoming the 28</w:t>
      </w:r>
      <w:r w:rsidRPr="00CA284D">
        <w:rPr>
          <w:rFonts w:asciiTheme="minorHAnsi" w:eastAsiaTheme="minorHAnsi" w:hAnsiTheme="minorHAnsi" w:cstheme="minorBidi"/>
          <w:color w:val="000000"/>
          <w:kern w:val="0"/>
          <w:vertAlign w:val="superscript"/>
          <w:lang w:eastAsia="en-US"/>
        </w:rPr>
        <w:t>th</w:t>
      </w:r>
      <w:r w:rsidRPr="00CA284D">
        <w:rPr>
          <w:rFonts w:asciiTheme="minorHAnsi" w:eastAsiaTheme="minorHAnsi" w:hAnsiTheme="minorHAnsi" w:cstheme="minorBidi"/>
          <w:color w:val="000000"/>
          <w:kern w:val="0"/>
          <w:lang w:eastAsia="en-US"/>
        </w:rPr>
        <w:t xml:space="preserve"> Pyramid Model State with the Pyramid Model Consortium, NH convened multiple planning meetings in 2016, which included determining the criteria for </w:t>
      </w:r>
      <w:r>
        <w:rPr>
          <w:rFonts w:asciiTheme="minorHAnsi" w:eastAsiaTheme="minorHAnsi" w:hAnsiTheme="minorHAnsi" w:cstheme="minorBidi"/>
          <w:color w:val="000000"/>
          <w:kern w:val="0"/>
          <w:lang w:eastAsia="en-US"/>
        </w:rPr>
        <w:t>NH Pyramid Model State Leadership Team (</w:t>
      </w:r>
      <w:r w:rsidR="00380467">
        <w:rPr>
          <w:rFonts w:asciiTheme="minorHAnsi" w:eastAsiaTheme="minorHAnsi" w:hAnsiTheme="minorHAnsi" w:cstheme="minorBidi"/>
          <w:color w:val="000000"/>
          <w:kern w:val="0"/>
          <w:lang w:eastAsia="en-US"/>
        </w:rPr>
        <w:t xml:space="preserve">PM </w:t>
      </w:r>
      <w:r>
        <w:rPr>
          <w:rFonts w:asciiTheme="minorHAnsi" w:eastAsiaTheme="minorHAnsi" w:hAnsiTheme="minorHAnsi" w:cstheme="minorBidi"/>
          <w:color w:val="000000"/>
          <w:kern w:val="0"/>
          <w:lang w:eastAsia="en-US"/>
        </w:rPr>
        <w:t xml:space="preserve">SLT) </w:t>
      </w:r>
      <w:r w:rsidRPr="00CA284D">
        <w:rPr>
          <w:rFonts w:asciiTheme="minorHAnsi" w:eastAsiaTheme="minorHAnsi" w:hAnsiTheme="minorHAnsi" w:cstheme="minorBidi"/>
          <w:color w:val="000000"/>
          <w:kern w:val="0"/>
          <w:lang w:eastAsia="en-US"/>
        </w:rPr>
        <w:t xml:space="preserve">membership.  In May 2016, participants in the planning meetings reached consensus on the following criteria for membership, which were adapted from the </w:t>
      </w:r>
      <w:r w:rsidRPr="00CA284D">
        <w:rPr>
          <w:rFonts w:asciiTheme="minorHAnsi" w:eastAsiaTheme="minorHAnsi" w:hAnsiTheme="minorHAnsi" w:cstheme="minorBidi"/>
          <w:i/>
          <w:color w:val="000000"/>
          <w:kern w:val="0"/>
          <w:lang w:eastAsia="en-US"/>
        </w:rPr>
        <w:t>SEE (Sustainable Early Engagement) for Change</w:t>
      </w:r>
      <w:r w:rsidRPr="00CA284D">
        <w:rPr>
          <w:rFonts w:asciiTheme="minorHAnsi" w:eastAsiaTheme="minorHAnsi" w:hAnsiTheme="minorHAnsi" w:cstheme="minorBidi"/>
          <w:color w:val="000000"/>
          <w:kern w:val="0"/>
          <w:lang w:eastAsia="en-US"/>
        </w:rPr>
        <w:t xml:space="preserve"> project and based on Pyramid Model recommendations. The criteria and membership were refined during the initial meetings of the SLT</w:t>
      </w:r>
      <w:r>
        <w:rPr>
          <w:rFonts w:asciiTheme="minorHAnsi" w:eastAsiaTheme="minorHAnsi" w:hAnsiTheme="minorHAnsi" w:cstheme="minorBidi"/>
          <w:color w:val="000000"/>
          <w:kern w:val="0"/>
          <w:lang w:eastAsia="en-US"/>
        </w:rPr>
        <w:t>.</w:t>
      </w:r>
    </w:p>
    <w:p w14:paraId="498B3DBC" w14:textId="77777777" w:rsidR="005C16AF" w:rsidRPr="005C16AF" w:rsidRDefault="005C16AF" w:rsidP="00E8453E">
      <w:pPr>
        <w:suppressAutoHyphens w:val="0"/>
        <w:spacing w:line="240" w:lineRule="auto"/>
        <w:rPr>
          <w:rFonts w:asciiTheme="minorHAnsi" w:eastAsiaTheme="minorHAnsi" w:hAnsiTheme="minorHAnsi" w:cstheme="minorBidi"/>
          <w:b/>
          <w:color w:val="000000"/>
          <w:kern w:val="0"/>
          <w:u w:val="single"/>
          <w:lang w:eastAsia="en-US"/>
        </w:rPr>
      </w:pPr>
      <w:r w:rsidRPr="005C16AF">
        <w:rPr>
          <w:rFonts w:asciiTheme="minorHAnsi" w:eastAsiaTheme="minorHAnsi" w:hAnsiTheme="minorHAnsi" w:cstheme="minorBidi"/>
          <w:b/>
          <w:color w:val="000000"/>
          <w:kern w:val="0"/>
          <w:lang w:eastAsia="en-US"/>
        </w:rPr>
        <w:t xml:space="preserve"> </w:t>
      </w:r>
      <w:r w:rsidRPr="005C16AF">
        <w:rPr>
          <w:rFonts w:asciiTheme="minorHAnsi" w:eastAsiaTheme="minorHAnsi" w:hAnsiTheme="minorHAnsi" w:cstheme="minorBidi"/>
          <w:b/>
          <w:color w:val="000000"/>
          <w:kern w:val="0"/>
          <w:u w:val="single"/>
          <w:lang w:eastAsia="en-US"/>
        </w:rPr>
        <w:t>General Guidelines</w:t>
      </w:r>
    </w:p>
    <w:p w14:paraId="7DCC2A90" w14:textId="2B37B367" w:rsidR="005C16AF" w:rsidRPr="006237E9" w:rsidRDefault="006237E9" w:rsidP="006237E9">
      <w:pPr>
        <w:pStyle w:val="ListParagraph"/>
        <w:numPr>
          <w:ilvl w:val="0"/>
          <w:numId w:val="21"/>
        </w:numPr>
        <w:tabs>
          <w:tab w:val="left" w:pos="4680"/>
        </w:tabs>
        <w:suppressAutoHyphens w:val="0"/>
        <w:spacing w:after="0" w:line="240" w:lineRule="auto"/>
        <w:rPr>
          <w:rFonts w:asciiTheme="minorHAnsi" w:eastAsiaTheme="minorHAnsi" w:hAnsiTheme="minorHAnsi" w:cstheme="minorBidi"/>
          <w:color w:val="000000"/>
          <w:kern w:val="0"/>
          <w:u w:val="single"/>
          <w:lang w:eastAsia="en-US"/>
        </w:rPr>
      </w:pPr>
      <w:r w:rsidRPr="006237E9">
        <w:rPr>
          <w:rFonts w:asciiTheme="minorHAnsi" w:eastAsiaTheme="minorHAnsi" w:hAnsiTheme="minorHAnsi" w:cstheme="minorBidi"/>
          <w:color w:val="000000"/>
          <w:kern w:val="0"/>
          <w:lang w:eastAsia="en-US"/>
        </w:rPr>
        <w:t>PM SLT m</w:t>
      </w:r>
      <w:r w:rsidR="005C16AF" w:rsidRPr="006237E9">
        <w:rPr>
          <w:rFonts w:asciiTheme="minorHAnsi" w:eastAsiaTheme="minorHAnsi" w:hAnsiTheme="minorHAnsi" w:cstheme="minorBidi"/>
          <w:color w:val="000000"/>
          <w:kern w:val="0"/>
          <w:lang w:eastAsia="en-US"/>
        </w:rPr>
        <w:t>embership must include:</w:t>
      </w:r>
    </w:p>
    <w:p w14:paraId="1C89CB47" w14:textId="61B7DD13" w:rsidR="005C16AF" w:rsidRPr="008F3A03" w:rsidRDefault="005C16AF" w:rsidP="008F3A03">
      <w:pPr>
        <w:pStyle w:val="ListParagraph"/>
        <w:numPr>
          <w:ilvl w:val="0"/>
          <w:numId w:val="15"/>
        </w:numPr>
        <w:suppressAutoHyphens w:val="0"/>
        <w:spacing w:after="0" w:line="240" w:lineRule="auto"/>
        <w:contextualSpacing/>
        <w:rPr>
          <w:rFonts w:asciiTheme="minorHAnsi" w:eastAsiaTheme="minorHAnsi" w:hAnsiTheme="minorHAnsi" w:cstheme="minorBidi"/>
          <w:color w:val="000000"/>
          <w:kern w:val="0"/>
          <w:lang w:eastAsia="en-US"/>
        </w:rPr>
      </w:pPr>
      <w:r w:rsidRPr="008F3A03">
        <w:rPr>
          <w:rFonts w:asciiTheme="minorHAnsi" w:eastAsiaTheme="minorHAnsi" w:hAnsiTheme="minorHAnsi" w:cstheme="minorBidi"/>
          <w:color w:val="000000"/>
          <w:kern w:val="0"/>
          <w:lang w:eastAsia="en-US"/>
        </w:rPr>
        <w:t xml:space="preserve">State and local, public and private organizations, programs and administrators that are engaged and/or interested in the work and have decision-making authority; </w:t>
      </w:r>
    </w:p>
    <w:p w14:paraId="6D482B19" w14:textId="531E74C1" w:rsidR="005C16AF" w:rsidRPr="008F3A03" w:rsidRDefault="005C16AF" w:rsidP="008F3A03">
      <w:pPr>
        <w:pStyle w:val="ListParagraph"/>
        <w:numPr>
          <w:ilvl w:val="0"/>
          <w:numId w:val="15"/>
        </w:numPr>
        <w:suppressAutoHyphens w:val="0"/>
        <w:spacing w:after="0" w:line="240" w:lineRule="auto"/>
        <w:contextualSpacing/>
        <w:rPr>
          <w:rFonts w:asciiTheme="minorHAnsi" w:eastAsiaTheme="minorHAnsi" w:hAnsiTheme="minorHAnsi" w:cstheme="minorBidi"/>
          <w:color w:val="000000"/>
          <w:kern w:val="0"/>
          <w:lang w:eastAsia="en-US"/>
        </w:rPr>
      </w:pPr>
      <w:r w:rsidRPr="008F3A03">
        <w:rPr>
          <w:rFonts w:asciiTheme="minorHAnsi" w:eastAsiaTheme="minorHAnsi" w:hAnsiTheme="minorHAnsi" w:cstheme="minorBidi"/>
          <w:color w:val="000000"/>
          <w:kern w:val="0"/>
          <w:lang w:eastAsia="en-US"/>
        </w:rPr>
        <w:t>Geographic and (to the maximum extent possible) cultural diversity; and</w:t>
      </w:r>
    </w:p>
    <w:p w14:paraId="04AA42CA" w14:textId="1898C475" w:rsidR="005C16AF" w:rsidRPr="008F3A03" w:rsidRDefault="005C16AF" w:rsidP="008F3A03">
      <w:pPr>
        <w:pStyle w:val="ListParagraph"/>
        <w:numPr>
          <w:ilvl w:val="0"/>
          <w:numId w:val="15"/>
        </w:numPr>
        <w:suppressAutoHyphens w:val="0"/>
        <w:spacing w:after="0" w:line="240" w:lineRule="auto"/>
        <w:contextualSpacing/>
        <w:rPr>
          <w:rFonts w:asciiTheme="minorHAnsi" w:eastAsiaTheme="minorHAnsi" w:hAnsiTheme="minorHAnsi" w:cstheme="minorBidi"/>
          <w:color w:val="000000"/>
          <w:kern w:val="0"/>
          <w:lang w:eastAsia="en-US"/>
        </w:rPr>
      </w:pPr>
      <w:r w:rsidRPr="008F3A03">
        <w:rPr>
          <w:rFonts w:asciiTheme="minorHAnsi" w:eastAsiaTheme="minorHAnsi" w:hAnsiTheme="minorHAnsi" w:cstheme="minorBidi"/>
          <w:color w:val="000000"/>
          <w:kern w:val="0"/>
          <w:lang w:eastAsia="en-US"/>
        </w:rPr>
        <w:t>Representatives from health, early learning and family support.</w:t>
      </w:r>
    </w:p>
    <w:p w14:paraId="23146413" w14:textId="77777777" w:rsidR="006237E9" w:rsidRPr="006237E9" w:rsidRDefault="005C16AF" w:rsidP="006237E9">
      <w:pPr>
        <w:pStyle w:val="ListParagraph"/>
        <w:numPr>
          <w:ilvl w:val="0"/>
          <w:numId w:val="21"/>
        </w:numPr>
        <w:suppressAutoHyphens w:val="0"/>
        <w:spacing w:after="0" w:line="240" w:lineRule="auto"/>
        <w:rPr>
          <w:rFonts w:asciiTheme="minorHAnsi" w:eastAsiaTheme="minorHAnsi" w:hAnsiTheme="minorHAnsi" w:cstheme="minorBidi"/>
          <w:color w:val="000000"/>
          <w:kern w:val="0"/>
          <w:u w:val="single"/>
          <w:lang w:eastAsia="en-US"/>
        </w:rPr>
      </w:pPr>
      <w:r w:rsidRPr="006237E9">
        <w:rPr>
          <w:rFonts w:asciiTheme="minorHAnsi" w:eastAsiaTheme="minorHAnsi" w:hAnsiTheme="minorHAnsi" w:cstheme="minorBidi"/>
          <w:color w:val="000000"/>
          <w:kern w:val="0"/>
          <w:lang w:eastAsia="en-US"/>
        </w:rPr>
        <w:t>Representatives have decision-making authority.</w:t>
      </w:r>
    </w:p>
    <w:p w14:paraId="45DC3E63" w14:textId="604FF3C8" w:rsidR="00E8453E" w:rsidRPr="006237E9" w:rsidRDefault="005C16AF" w:rsidP="006237E9">
      <w:pPr>
        <w:pStyle w:val="ListParagraph"/>
        <w:numPr>
          <w:ilvl w:val="0"/>
          <w:numId w:val="21"/>
        </w:numPr>
        <w:suppressAutoHyphens w:val="0"/>
        <w:spacing w:after="0" w:line="240" w:lineRule="auto"/>
        <w:rPr>
          <w:rFonts w:asciiTheme="minorHAnsi" w:eastAsiaTheme="minorHAnsi" w:hAnsiTheme="minorHAnsi" w:cstheme="minorBidi"/>
          <w:color w:val="000000"/>
          <w:kern w:val="0"/>
          <w:u w:val="single"/>
          <w:lang w:eastAsia="en-US"/>
        </w:rPr>
      </w:pPr>
      <w:r w:rsidRPr="006237E9">
        <w:rPr>
          <w:rFonts w:asciiTheme="minorHAnsi" w:eastAsiaTheme="minorHAnsi" w:hAnsiTheme="minorHAnsi" w:cstheme="minorBidi"/>
          <w:color w:val="000000"/>
          <w:kern w:val="0"/>
          <w:lang w:eastAsia="en-US"/>
        </w:rPr>
        <w:t xml:space="preserve">The number of representatives is limited to the Pyramid Model-recommended size (12-15) for </w:t>
      </w:r>
      <w:proofErr w:type="gramStart"/>
      <w:r w:rsidRPr="006237E9">
        <w:rPr>
          <w:rFonts w:asciiTheme="minorHAnsi" w:eastAsiaTheme="minorHAnsi" w:hAnsiTheme="minorHAnsi" w:cstheme="minorBidi"/>
          <w:color w:val="000000"/>
          <w:kern w:val="0"/>
          <w:lang w:eastAsia="en-US"/>
        </w:rPr>
        <w:t>maximum</w:t>
      </w:r>
      <w:proofErr w:type="gramEnd"/>
      <w:r w:rsidRPr="006237E9">
        <w:rPr>
          <w:rFonts w:asciiTheme="minorHAnsi" w:eastAsiaTheme="minorHAnsi" w:hAnsiTheme="minorHAnsi" w:cstheme="minorBidi"/>
          <w:color w:val="000000"/>
          <w:kern w:val="0"/>
          <w:lang w:eastAsia="en-US"/>
        </w:rPr>
        <w:t xml:space="preserve"> efficiency, unless otherwise determined by the SLT.</w:t>
      </w:r>
    </w:p>
    <w:p w14:paraId="3F8D2DB9" w14:textId="77777777" w:rsidR="000C5007" w:rsidRPr="00E8453E" w:rsidRDefault="000C5007" w:rsidP="000C5007">
      <w:pPr>
        <w:pStyle w:val="ListParagraph"/>
        <w:suppressAutoHyphens w:val="0"/>
        <w:spacing w:after="0" w:line="240" w:lineRule="auto"/>
        <w:ind w:left="324"/>
        <w:rPr>
          <w:rFonts w:asciiTheme="minorHAnsi" w:eastAsiaTheme="minorHAnsi" w:hAnsiTheme="minorHAnsi" w:cstheme="minorBidi"/>
          <w:color w:val="000000"/>
          <w:kern w:val="0"/>
          <w:u w:val="single"/>
          <w:lang w:eastAsia="en-US"/>
        </w:rPr>
      </w:pPr>
    </w:p>
    <w:p w14:paraId="6EEE209C" w14:textId="77777777" w:rsidR="005C16AF" w:rsidRPr="00DD1F09" w:rsidRDefault="005C16AF" w:rsidP="00E8453E">
      <w:pPr>
        <w:suppressAutoHyphens w:val="0"/>
        <w:spacing w:line="240" w:lineRule="auto"/>
        <w:rPr>
          <w:rFonts w:asciiTheme="minorHAnsi" w:eastAsiaTheme="minorHAnsi" w:hAnsiTheme="minorHAnsi" w:cstheme="minorBidi"/>
          <w:b/>
          <w:color w:val="000000"/>
          <w:kern w:val="0"/>
          <w:u w:val="single"/>
          <w:lang w:eastAsia="en-US"/>
        </w:rPr>
      </w:pPr>
      <w:r w:rsidRPr="00CA284D">
        <w:rPr>
          <w:rFonts w:asciiTheme="minorHAnsi" w:eastAsiaTheme="minorHAnsi" w:hAnsiTheme="minorHAnsi" w:cstheme="minorBidi"/>
          <w:b/>
          <w:color w:val="000000"/>
          <w:kern w:val="0"/>
          <w:u w:val="single"/>
          <w:lang w:eastAsia="en-US"/>
        </w:rPr>
        <w:t>Representatives</w:t>
      </w:r>
    </w:p>
    <w:p w14:paraId="4065E6F3" w14:textId="77777777" w:rsidR="005C16AF" w:rsidRPr="00CA284D" w:rsidRDefault="005C16AF" w:rsidP="00E8453E">
      <w:pPr>
        <w:suppressAutoHyphens w:val="0"/>
        <w:spacing w:line="240" w:lineRule="auto"/>
        <w:rPr>
          <w:rFonts w:asciiTheme="minorHAnsi" w:eastAsiaTheme="minorHAnsi" w:hAnsiTheme="minorHAnsi" w:cstheme="minorBidi"/>
          <w:color w:val="000000"/>
          <w:kern w:val="0"/>
          <w:lang w:eastAsia="en-US"/>
        </w:rPr>
      </w:pPr>
      <w:r>
        <w:rPr>
          <w:rFonts w:asciiTheme="minorHAnsi" w:eastAsiaTheme="minorHAnsi" w:hAnsiTheme="minorHAnsi" w:cstheme="minorBidi"/>
          <w:color w:val="000000"/>
          <w:kern w:val="0"/>
          <w:lang w:eastAsia="en-US"/>
        </w:rPr>
        <w:t xml:space="preserve">The PM SLT includes the following 19 representatives. One member may represent two different organizations/agencies, with SLT consensus. </w:t>
      </w:r>
    </w:p>
    <w:p w14:paraId="2059CFDF"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State Mental Health &amp; Education</w:t>
      </w:r>
    </w:p>
    <w:p w14:paraId="30885E74"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State Preschool Special Education</w:t>
      </w:r>
    </w:p>
    <w:p w14:paraId="7A9C43B5"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 xml:space="preserve">State Head Start </w:t>
      </w:r>
    </w:p>
    <w:p w14:paraId="57DE601A"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State Child Care</w:t>
      </w:r>
    </w:p>
    <w:p w14:paraId="0919AE46"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State Infants &amp; Toddlers with Disabilities</w:t>
      </w:r>
    </w:p>
    <w:p w14:paraId="393F6B54"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State Public Health – Maternal and Child Health</w:t>
      </w:r>
    </w:p>
    <w:p w14:paraId="51053C52"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Preschool Technical Assistance Network</w:t>
      </w:r>
    </w:p>
    <w:p w14:paraId="50E80894"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Family Organization</w:t>
      </w:r>
    </w:p>
    <w:p w14:paraId="709DFA18"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Higher Education</w:t>
      </w:r>
    </w:p>
    <w:p w14:paraId="77904CDF"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Local Preschool Special Educator using or planning to use Pyramid Model</w:t>
      </w:r>
    </w:p>
    <w:p w14:paraId="75E2056A"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 xml:space="preserve">Project LAUNCH </w:t>
      </w:r>
      <w:r w:rsidR="00CE6C1A">
        <w:rPr>
          <w:rFonts w:asciiTheme="minorHAnsi" w:eastAsiaTheme="minorHAnsi" w:hAnsiTheme="minorHAnsi" w:cs="Arial"/>
          <w:kern w:val="0"/>
          <w:lang w:eastAsia="en-US"/>
        </w:rPr>
        <w:t>–</w:t>
      </w:r>
      <w:r w:rsidRPr="00CE6C1A">
        <w:rPr>
          <w:rFonts w:asciiTheme="minorHAnsi" w:eastAsiaTheme="minorHAnsi" w:hAnsiTheme="minorHAnsi" w:cs="Arial"/>
          <w:kern w:val="0"/>
          <w:lang w:eastAsia="en-US"/>
        </w:rPr>
        <w:t xml:space="preserve"> Manchester</w:t>
      </w:r>
    </w:p>
    <w:p w14:paraId="7AF69DD4"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Early Childhood Public School Education</w:t>
      </w:r>
    </w:p>
    <w:p w14:paraId="6211C4A0"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Professional Development and TA Systems</w:t>
      </w:r>
    </w:p>
    <w:p w14:paraId="5EB11CA5"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Philanthropic Organization</w:t>
      </w:r>
    </w:p>
    <w:p w14:paraId="4BA4BCB5"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Early Childhood Program using Pyramid Model (Head Start or Child Care)</w:t>
      </w:r>
    </w:p>
    <w:p w14:paraId="09E852A2"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NH Infant Mental Health Association</w:t>
      </w:r>
    </w:p>
    <w:p w14:paraId="30B6D364"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State Children’s Behavioral Health</w:t>
      </w:r>
    </w:p>
    <w:p w14:paraId="70D86231" w14:textId="77777777" w:rsidR="00CE6C1A"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lastRenderedPageBreak/>
        <w:t>Coalition/Community of Practice Using Pyramid Model</w:t>
      </w:r>
    </w:p>
    <w:p w14:paraId="3D8D1FE2" w14:textId="50734E53" w:rsidR="00187607" w:rsidRDefault="005C16AF" w:rsidP="00E8453E">
      <w:pPr>
        <w:pStyle w:val="ListParagraph"/>
        <w:numPr>
          <w:ilvl w:val="0"/>
          <w:numId w:val="2"/>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Spark NH, Early Childhood Advisory Council</w:t>
      </w:r>
    </w:p>
    <w:p w14:paraId="76483969" w14:textId="77777777" w:rsidR="006237E9" w:rsidRDefault="006237E9" w:rsidP="00E8453E">
      <w:pPr>
        <w:pStyle w:val="ListParagraph"/>
        <w:spacing w:line="240" w:lineRule="auto"/>
        <w:rPr>
          <w:rFonts w:asciiTheme="minorHAnsi" w:hAnsiTheme="minorHAnsi" w:cs="Times New Roman"/>
          <w:b/>
          <w:u w:val="single"/>
        </w:rPr>
      </w:pPr>
    </w:p>
    <w:p w14:paraId="37573C30" w14:textId="77777777" w:rsidR="005C16AF" w:rsidRDefault="005C16AF" w:rsidP="00E8453E">
      <w:pPr>
        <w:pStyle w:val="ListParagraph"/>
        <w:spacing w:line="240" w:lineRule="auto"/>
        <w:rPr>
          <w:rFonts w:asciiTheme="minorHAnsi" w:hAnsiTheme="minorHAnsi" w:cs="Times New Roman"/>
          <w:b/>
          <w:bCs/>
          <w:u w:val="single"/>
        </w:rPr>
      </w:pPr>
      <w:r w:rsidRPr="00883B70">
        <w:rPr>
          <w:rFonts w:asciiTheme="minorHAnsi" w:hAnsiTheme="minorHAnsi" w:cs="Times New Roman"/>
          <w:b/>
          <w:u w:val="single"/>
        </w:rPr>
        <w:t>SLT Member</w:t>
      </w:r>
      <w:r w:rsidRPr="00883B70">
        <w:rPr>
          <w:rFonts w:asciiTheme="minorHAnsi" w:hAnsiTheme="minorHAnsi" w:cs="Times New Roman"/>
          <w:u w:val="single"/>
        </w:rPr>
        <w:t xml:space="preserve"> </w:t>
      </w:r>
      <w:r>
        <w:rPr>
          <w:rFonts w:asciiTheme="minorHAnsi" w:hAnsiTheme="minorHAnsi" w:cs="Times New Roman"/>
          <w:b/>
          <w:bCs/>
          <w:u w:val="single"/>
        </w:rPr>
        <w:t>Additions</w:t>
      </w:r>
    </w:p>
    <w:p w14:paraId="28ACC2E6" w14:textId="77777777" w:rsidR="005C16AF" w:rsidRDefault="005C16AF" w:rsidP="00E8453E">
      <w:pPr>
        <w:pStyle w:val="ListParagraph"/>
        <w:spacing w:line="240" w:lineRule="auto"/>
        <w:rPr>
          <w:rFonts w:asciiTheme="minorHAnsi" w:hAnsiTheme="minorHAnsi" w:cs="Times New Roman"/>
          <w:bCs/>
        </w:rPr>
      </w:pPr>
      <w:r>
        <w:rPr>
          <w:rFonts w:asciiTheme="minorHAnsi" w:hAnsiTheme="minorHAnsi" w:cs="Times New Roman"/>
          <w:bCs/>
        </w:rPr>
        <w:t xml:space="preserve">The SLT will review the current membership (representations vs. individuals) once per year to determine </w:t>
      </w:r>
      <w:proofErr w:type="gramStart"/>
      <w:r>
        <w:rPr>
          <w:rFonts w:asciiTheme="minorHAnsi" w:hAnsiTheme="minorHAnsi" w:cs="Times New Roman"/>
          <w:bCs/>
        </w:rPr>
        <w:t>whether or not</w:t>
      </w:r>
      <w:proofErr w:type="gramEnd"/>
      <w:r>
        <w:rPr>
          <w:rFonts w:asciiTheme="minorHAnsi" w:hAnsiTheme="minorHAnsi" w:cs="Times New Roman"/>
          <w:bCs/>
        </w:rPr>
        <w:t xml:space="preserve"> additional members are required to best carry out the work of the Team.  At the Team’s discretion, new members (representations) </w:t>
      </w:r>
      <w:proofErr w:type="gramStart"/>
      <w:r>
        <w:rPr>
          <w:rFonts w:asciiTheme="minorHAnsi" w:hAnsiTheme="minorHAnsi" w:cs="Times New Roman"/>
          <w:bCs/>
        </w:rPr>
        <w:t>may be added</w:t>
      </w:r>
      <w:proofErr w:type="gramEnd"/>
      <w:r>
        <w:rPr>
          <w:rFonts w:asciiTheme="minorHAnsi" w:hAnsiTheme="minorHAnsi" w:cs="Times New Roman"/>
          <w:bCs/>
        </w:rPr>
        <w:t xml:space="preserve">, following the guidelines on page 1.  Any SLT member may make a proposal to add a new member (representation) during the membership review, and the SLT will reach consensus on any such proposal. </w:t>
      </w:r>
    </w:p>
    <w:p w14:paraId="06BDB3A5" w14:textId="77777777" w:rsidR="005C16AF" w:rsidRDefault="005C16AF" w:rsidP="00E8453E">
      <w:pPr>
        <w:pStyle w:val="ListParagraph"/>
        <w:spacing w:line="240" w:lineRule="auto"/>
        <w:rPr>
          <w:rFonts w:asciiTheme="minorHAnsi" w:hAnsiTheme="minorHAnsi" w:cs="Times New Roman"/>
          <w:b/>
          <w:bCs/>
          <w:u w:val="single"/>
        </w:rPr>
      </w:pPr>
      <w:r w:rsidRPr="004D024C">
        <w:rPr>
          <w:rFonts w:asciiTheme="minorHAnsi" w:hAnsiTheme="minorHAnsi" w:cs="Times New Roman"/>
          <w:b/>
          <w:bCs/>
          <w:u w:val="single"/>
        </w:rPr>
        <w:t>New SLT Member Orientation</w:t>
      </w:r>
    </w:p>
    <w:p w14:paraId="36A17C5C" w14:textId="77777777" w:rsidR="005C16AF" w:rsidRPr="004D024C" w:rsidRDefault="005C16AF" w:rsidP="00E8453E">
      <w:pPr>
        <w:pStyle w:val="ListParagraph"/>
        <w:spacing w:line="240" w:lineRule="auto"/>
        <w:rPr>
          <w:rFonts w:asciiTheme="minorHAnsi" w:hAnsiTheme="minorHAnsi" w:cs="Times New Roman"/>
        </w:rPr>
      </w:pPr>
      <w:r>
        <w:rPr>
          <w:rFonts w:asciiTheme="minorHAnsi" w:hAnsiTheme="minorHAnsi" w:cs="Times New Roman"/>
          <w:bCs/>
        </w:rPr>
        <w:t xml:space="preserve">In order to welcome new members and ensure they have the information they need </w:t>
      </w:r>
      <w:proofErr w:type="gramStart"/>
      <w:r>
        <w:rPr>
          <w:rFonts w:asciiTheme="minorHAnsi" w:hAnsiTheme="minorHAnsi" w:cs="Times New Roman"/>
          <w:bCs/>
        </w:rPr>
        <w:t>to comfortably and fully participate</w:t>
      </w:r>
      <w:proofErr w:type="gramEnd"/>
      <w:r>
        <w:rPr>
          <w:rFonts w:asciiTheme="minorHAnsi" w:hAnsiTheme="minorHAnsi" w:cs="Times New Roman"/>
          <w:bCs/>
        </w:rPr>
        <w:t xml:space="preserve"> in the SLT, all new SLT members will participate in the SLT member orientation process prior to attending their first SLT meeting.</w:t>
      </w:r>
    </w:p>
    <w:p w14:paraId="6C2CB0D5" w14:textId="77777777" w:rsidR="005C16AF" w:rsidRPr="00076644" w:rsidRDefault="005C16AF" w:rsidP="00E8453E">
      <w:pPr>
        <w:spacing w:line="240" w:lineRule="auto"/>
        <w:rPr>
          <w:rFonts w:asciiTheme="minorHAnsi" w:hAnsiTheme="minorHAnsi" w:cs="Times New Roman"/>
          <w:b/>
          <w:u w:val="single"/>
        </w:rPr>
      </w:pPr>
      <w:r w:rsidRPr="00076644">
        <w:rPr>
          <w:rFonts w:asciiTheme="minorHAnsi" w:hAnsiTheme="minorHAnsi" w:cs="Times New Roman"/>
          <w:b/>
          <w:u w:val="single"/>
        </w:rPr>
        <w:t>Membership Terms</w:t>
      </w:r>
    </w:p>
    <w:p w14:paraId="0988CC4D" w14:textId="77777777" w:rsidR="005C16AF" w:rsidRDefault="005C16AF" w:rsidP="00E8453E">
      <w:pPr>
        <w:spacing w:line="240" w:lineRule="auto"/>
        <w:rPr>
          <w:rFonts w:asciiTheme="minorHAnsi" w:hAnsiTheme="minorHAnsi" w:cs="Times New Roman"/>
        </w:rPr>
      </w:pPr>
      <w:r w:rsidRPr="00076644">
        <w:rPr>
          <w:rFonts w:asciiTheme="minorHAnsi" w:hAnsiTheme="minorHAnsi" w:cs="Times New Roman"/>
        </w:rPr>
        <w:t xml:space="preserve">There are no established term limits for </w:t>
      </w:r>
      <w:r>
        <w:rPr>
          <w:rFonts w:asciiTheme="minorHAnsi" w:hAnsiTheme="minorHAnsi" w:cs="Times New Roman"/>
        </w:rPr>
        <w:t>State Leadership Team (SLT)</w:t>
      </w:r>
      <w:r w:rsidRPr="00076644">
        <w:rPr>
          <w:rFonts w:asciiTheme="minorHAnsi" w:hAnsiTheme="minorHAnsi" w:cs="Times New Roman"/>
        </w:rPr>
        <w:t xml:space="preserve"> members. </w:t>
      </w:r>
    </w:p>
    <w:p w14:paraId="60124F42" w14:textId="67EC9098" w:rsidR="005C16AF" w:rsidRDefault="005C16AF" w:rsidP="00E8453E">
      <w:pPr>
        <w:spacing w:line="240" w:lineRule="auto"/>
        <w:rPr>
          <w:rFonts w:asciiTheme="minorHAnsi" w:hAnsiTheme="minorHAnsi" w:cs="Times New Roman"/>
          <w:b/>
          <w:u w:val="single"/>
        </w:rPr>
      </w:pPr>
      <w:r w:rsidRPr="00984F28">
        <w:rPr>
          <w:rFonts w:asciiTheme="minorHAnsi" w:hAnsiTheme="minorHAnsi" w:cs="Times New Roman"/>
          <w:b/>
          <w:u w:val="single"/>
        </w:rPr>
        <w:t>Member Roles and Responsibilities</w:t>
      </w:r>
    </w:p>
    <w:p w14:paraId="3977740A" w14:textId="77777777" w:rsidR="005C16AF" w:rsidRPr="00030183" w:rsidRDefault="005C16AF" w:rsidP="00E8453E">
      <w:pPr>
        <w:spacing w:after="0" w:line="240" w:lineRule="auto"/>
        <w:rPr>
          <w:rFonts w:asciiTheme="minorHAnsi" w:hAnsiTheme="minorHAnsi" w:cs="Times New Roman"/>
        </w:rPr>
      </w:pPr>
      <w:r w:rsidRPr="00030183">
        <w:rPr>
          <w:rFonts w:asciiTheme="minorHAnsi" w:hAnsiTheme="minorHAnsi" w:cs="Times New Roman"/>
        </w:rPr>
        <w:t xml:space="preserve">SLT members </w:t>
      </w:r>
      <w:proofErr w:type="gramStart"/>
      <w:r w:rsidRPr="00030183">
        <w:rPr>
          <w:rFonts w:asciiTheme="minorHAnsi" w:hAnsiTheme="minorHAnsi" w:cs="Times New Roman"/>
        </w:rPr>
        <w:t xml:space="preserve">are </w:t>
      </w:r>
      <w:r>
        <w:rPr>
          <w:rFonts w:asciiTheme="minorHAnsi" w:hAnsiTheme="minorHAnsi" w:cs="Times New Roman"/>
        </w:rPr>
        <w:t>tasked</w:t>
      </w:r>
      <w:proofErr w:type="gramEnd"/>
      <w:r>
        <w:rPr>
          <w:rFonts w:asciiTheme="minorHAnsi" w:hAnsiTheme="minorHAnsi" w:cs="Times New Roman"/>
        </w:rPr>
        <w:t xml:space="preserve"> with the following roles and responsibilities:</w:t>
      </w:r>
    </w:p>
    <w:p w14:paraId="55D33A0E"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Attend all regularly scheduled meetings.</w:t>
      </w:r>
    </w:p>
    <w:p w14:paraId="4BDFC8DA"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Read meeting minutes and review materials associated with prior or upcoming meetings, as necessary.</w:t>
      </w:r>
    </w:p>
    <w:p w14:paraId="0D95958B"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Advance and support the SLT’s vision and mission.</w:t>
      </w:r>
    </w:p>
    <w:p w14:paraId="70CA4739"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Commit to candid discussions and consideration of diverse ideas in an atmosphere of mutual respect.</w:t>
      </w:r>
    </w:p>
    <w:p w14:paraId="2ABFA550"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Participate in at least one SLT work group.</w:t>
      </w:r>
    </w:p>
    <w:p w14:paraId="41E56CDD"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Communicate frequently with the constituency they represent and bring any insights and concerns to the SLT for discussion.</w:t>
      </w:r>
    </w:p>
    <w:p w14:paraId="340E4E42"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Speak for the constituency group that they represent.</w:t>
      </w:r>
    </w:p>
    <w:p w14:paraId="1C63E85A"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Share information with their organizations, recognizing the responsibility to communicate in a manner that does not create barriers to future collaboration.</w:t>
      </w:r>
    </w:p>
    <w:p w14:paraId="7DB4A787" w14:textId="77777777" w:rsid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Share information with their organizations’ leaders (e.g., supervisors, directors, administrators, etc.) to</w:t>
      </w:r>
      <w:r w:rsidR="00FE0AF7">
        <w:rPr>
          <w:rFonts w:asciiTheme="minorHAnsi" w:hAnsiTheme="minorHAnsi" w:cs="Times New Roman"/>
        </w:rPr>
        <w:t>:</w:t>
      </w:r>
    </w:p>
    <w:p w14:paraId="252BE038" w14:textId="77777777" w:rsidR="00FE0AF7" w:rsidRDefault="00FE0AF7" w:rsidP="00E8453E">
      <w:pPr>
        <w:pStyle w:val="ListParagraph"/>
        <w:numPr>
          <w:ilvl w:val="0"/>
          <w:numId w:val="9"/>
        </w:numPr>
        <w:spacing w:after="0" w:line="240" w:lineRule="auto"/>
        <w:rPr>
          <w:rFonts w:asciiTheme="minorHAnsi" w:hAnsiTheme="minorHAnsi" w:cs="Times New Roman"/>
        </w:rPr>
      </w:pPr>
      <w:r>
        <w:rPr>
          <w:rFonts w:asciiTheme="minorHAnsi" w:hAnsiTheme="minorHAnsi" w:cs="Times New Roman"/>
        </w:rPr>
        <w:t>E</w:t>
      </w:r>
      <w:r w:rsidR="005C16AF" w:rsidRPr="00FE0AF7">
        <w:rPr>
          <w:rFonts w:asciiTheme="minorHAnsi" w:hAnsiTheme="minorHAnsi" w:cs="Times New Roman"/>
        </w:rPr>
        <w:t>nhance the leaders’ knowledge of the Pyramid Model (including its importance and benefits),</w:t>
      </w:r>
      <w:r>
        <w:rPr>
          <w:rFonts w:asciiTheme="minorHAnsi" w:hAnsiTheme="minorHAnsi" w:cs="Times New Roman"/>
        </w:rPr>
        <w:t xml:space="preserve"> and </w:t>
      </w:r>
    </w:p>
    <w:p w14:paraId="2D12DB2C" w14:textId="122A3365" w:rsidR="005C16AF" w:rsidRPr="00FE0AF7" w:rsidRDefault="00FE0AF7" w:rsidP="00E8453E">
      <w:pPr>
        <w:pStyle w:val="ListParagraph"/>
        <w:numPr>
          <w:ilvl w:val="0"/>
          <w:numId w:val="9"/>
        </w:numPr>
        <w:spacing w:after="0" w:line="240" w:lineRule="auto"/>
        <w:rPr>
          <w:rFonts w:asciiTheme="minorHAnsi" w:hAnsiTheme="minorHAnsi" w:cs="Times New Roman"/>
        </w:rPr>
      </w:pPr>
      <w:r>
        <w:rPr>
          <w:rFonts w:asciiTheme="minorHAnsi" w:hAnsiTheme="minorHAnsi" w:cs="Times New Roman"/>
        </w:rPr>
        <w:t>P</w:t>
      </w:r>
      <w:r w:rsidR="005C16AF" w:rsidRPr="00FE0AF7">
        <w:rPr>
          <w:rFonts w:asciiTheme="minorHAnsi" w:hAnsiTheme="minorHAnsi" w:cs="Times New Roman"/>
        </w:rPr>
        <w:t xml:space="preserve">romote commitment to the members’ participation on the SLT. </w:t>
      </w:r>
    </w:p>
    <w:p w14:paraId="476EE6E6" w14:textId="73D120DC" w:rsidR="005C16AF" w:rsidRPr="00FE0AF7" w:rsidRDefault="005C16AF" w:rsidP="00E8453E">
      <w:pPr>
        <w:pStyle w:val="ListParagraph"/>
        <w:numPr>
          <w:ilvl w:val="0"/>
          <w:numId w:val="6"/>
        </w:numPr>
        <w:spacing w:after="0" w:line="240" w:lineRule="auto"/>
        <w:rPr>
          <w:rFonts w:asciiTheme="minorHAnsi" w:hAnsiTheme="minorHAnsi" w:cs="Times New Roman"/>
        </w:rPr>
      </w:pPr>
      <w:r w:rsidRPr="00FE0AF7">
        <w:rPr>
          <w:rFonts w:asciiTheme="minorHAnsi" w:hAnsiTheme="minorHAnsi" w:cs="Times New Roman"/>
        </w:rPr>
        <w:t xml:space="preserve">Acknowledge a possibility of discord between SLT decisions and their organizations’ objectives.  </w:t>
      </w:r>
    </w:p>
    <w:p w14:paraId="049CDD13" w14:textId="128EA70E" w:rsidR="005C16AF" w:rsidRPr="00E203C5" w:rsidRDefault="005C16AF" w:rsidP="00E8453E">
      <w:pPr>
        <w:pStyle w:val="ListParagraph"/>
        <w:numPr>
          <w:ilvl w:val="0"/>
          <w:numId w:val="6"/>
        </w:numPr>
        <w:spacing w:after="0" w:line="240" w:lineRule="auto"/>
        <w:rPr>
          <w:rFonts w:asciiTheme="minorHAnsi" w:hAnsiTheme="minorHAnsi" w:cs="Times New Roman"/>
        </w:rPr>
      </w:pPr>
      <w:r w:rsidRPr="00E203C5">
        <w:rPr>
          <w:rFonts w:asciiTheme="minorHAnsi" w:hAnsiTheme="minorHAnsi" w:cs="Times New Roman"/>
        </w:rPr>
        <w:t xml:space="preserve">Agree </w:t>
      </w:r>
      <w:proofErr w:type="gramStart"/>
      <w:r w:rsidRPr="00E203C5">
        <w:rPr>
          <w:rFonts w:asciiTheme="minorHAnsi" w:hAnsiTheme="minorHAnsi" w:cs="Times New Roman"/>
        </w:rPr>
        <w:t>to properly represent</w:t>
      </w:r>
      <w:proofErr w:type="gramEnd"/>
      <w:r w:rsidRPr="00E203C5">
        <w:rPr>
          <w:rFonts w:asciiTheme="minorHAnsi" w:hAnsiTheme="minorHAnsi" w:cs="Times New Roman"/>
        </w:rPr>
        <w:t xml:space="preserve"> SLT decisions and to help their organizations understand the differing position and interests the SLT represents. </w:t>
      </w:r>
    </w:p>
    <w:p w14:paraId="10D9DB60" w14:textId="77777777" w:rsidR="005C16AF" w:rsidRPr="00030183" w:rsidRDefault="005C16AF" w:rsidP="00E8453E">
      <w:pPr>
        <w:pStyle w:val="ListParagraph"/>
        <w:spacing w:after="0" w:line="240" w:lineRule="auto"/>
        <w:ind w:left="720"/>
        <w:rPr>
          <w:rFonts w:asciiTheme="minorHAnsi" w:hAnsiTheme="minorHAnsi" w:cs="Times New Roman"/>
        </w:rPr>
      </w:pPr>
    </w:p>
    <w:p w14:paraId="10C1B191" w14:textId="77777777" w:rsidR="005C16AF" w:rsidRPr="00076644" w:rsidRDefault="005C16AF" w:rsidP="00E8453E">
      <w:pPr>
        <w:spacing w:line="240" w:lineRule="auto"/>
        <w:rPr>
          <w:rFonts w:asciiTheme="minorHAnsi" w:hAnsiTheme="minorHAnsi" w:cs="Times New Roman"/>
          <w:b/>
          <w:u w:val="single"/>
        </w:rPr>
      </w:pPr>
      <w:r>
        <w:rPr>
          <w:rFonts w:asciiTheme="minorHAnsi" w:hAnsiTheme="minorHAnsi" w:cs="Times New Roman"/>
          <w:b/>
          <w:u w:val="single"/>
        </w:rPr>
        <w:t xml:space="preserve">Attendance and </w:t>
      </w:r>
      <w:r w:rsidRPr="00076644">
        <w:rPr>
          <w:rFonts w:asciiTheme="minorHAnsi" w:hAnsiTheme="minorHAnsi" w:cs="Times New Roman"/>
          <w:b/>
          <w:u w:val="single"/>
        </w:rPr>
        <w:t>Absences</w:t>
      </w:r>
    </w:p>
    <w:p w14:paraId="30B50F2E" w14:textId="77777777" w:rsidR="00176BC5" w:rsidRDefault="005C16AF" w:rsidP="00E8453E">
      <w:pPr>
        <w:spacing w:after="0" w:line="240" w:lineRule="auto"/>
        <w:rPr>
          <w:rFonts w:asciiTheme="minorHAnsi" w:hAnsiTheme="minorHAnsi" w:cs="Times New Roman"/>
        </w:rPr>
      </w:pPr>
      <w:r>
        <w:rPr>
          <w:rFonts w:asciiTheme="minorHAnsi" w:hAnsiTheme="minorHAnsi" w:cs="Times New Roman"/>
        </w:rPr>
        <w:t>M</w:t>
      </w:r>
      <w:r w:rsidRPr="00076644">
        <w:rPr>
          <w:rFonts w:asciiTheme="minorHAnsi" w:hAnsiTheme="minorHAnsi" w:cs="Times New Roman"/>
        </w:rPr>
        <w:t xml:space="preserve">embers </w:t>
      </w:r>
      <w:proofErr w:type="gramStart"/>
      <w:r w:rsidRPr="00076644">
        <w:rPr>
          <w:rFonts w:asciiTheme="minorHAnsi" w:hAnsiTheme="minorHAnsi" w:cs="Times New Roman"/>
        </w:rPr>
        <w:t>are expected</w:t>
      </w:r>
      <w:proofErr w:type="gramEnd"/>
      <w:r w:rsidRPr="00076644">
        <w:rPr>
          <w:rFonts w:asciiTheme="minorHAnsi" w:hAnsiTheme="minorHAnsi" w:cs="Times New Roman"/>
        </w:rPr>
        <w:t xml:space="preserve"> to attend meetings to enhance the effectiveness of the SLT</w:t>
      </w:r>
      <w:r>
        <w:rPr>
          <w:rFonts w:asciiTheme="minorHAnsi" w:hAnsiTheme="minorHAnsi" w:cs="Times New Roman"/>
        </w:rPr>
        <w:t xml:space="preserve">.  If </w:t>
      </w:r>
      <w:r w:rsidRPr="00076644">
        <w:rPr>
          <w:rFonts w:asciiTheme="minorHAnsi" w:hAnsiTheme="minorHAnsi" w:cs="Times New Roman"/>
        </w:rPr>
        <w:t>member</w:t>
      </w:r>
      <w:r>
        <w:rPr>
          <w:rFonts w:asciiTheme="minorHAnsi" w:hAnsiTheme="minorHAnsi" w:cs="Times New Roman"/>
        </w:rPr>
        <w:t>s</w:t>
      </w:r>
      <w:r w:rsidRPr="00076644">
        <w:rPr>
          <w:rFonts w:asciiTheme="minorHAnsi" w:hAnsiTheme="minorHAnsi" w:cs="Times New Roman"/>
        </w:rPr>
        <w:t xml:space="preserve"> </w:t>
      </w:r>
      <w:r>
        <w:rPr>
          <w:rFonts w:asciiTheme="minorHAnsi" w:hAnsiTheme="minorHAnsi" w:cs="Times New Roman"/>
        </w:rPr>
        <w:t>are</w:t>
      </w:r>
      <w:r w:rsidRPr="00076644">
        <w:rPr>
          <w:rFonts w:asciiTheme="minorHAnsi" w:hAnsiTheme="minorHAnsi" w:cs="Times New Roman"/>
        </w:rPr>
        <w:t xml:space="preserve"> unable to attend a meeting, </w:t>
      </w:r>
      <w:r>
        <w:rPr>
          <w:rFonts w:asciiTheme="minorHAnsi" w:hAnsiTheme="minorHAnsi" w:cs="Times New Roman"/>
        </w:rPr>
        <w:t>they</w:t>
      </w:r>
      <w:r w:rsidRPr="00076644">
        <w:rPr>
          <w:rFonts w:asciiTheme="minorHAnsi" w:hAnsiTheme="minorHAnsi" w:cs="Times New Roman"/>
        </w:rPr>
        <w:t xml:space="preserve"> </w:t>
      </w:r>
      <w:r>
        <w:rPr>
          <w:rFonts w:asciiTheme="minorHAnsi" w:hAnsiTheme="minorHAnsi" w:cs="Times New Roman"/>
        </w:rPr>
        <w:t>will</w:t>
      </w:r>
      <w:r w:rsidRPr="00076644">
        <w:rPr>
          <w:rFonts w:asciiTheme="minorHAnsi" w:hAnsiTheme="minorHAnsi" w:cs="Times New Roman"/>
        </w:rPr>
        <w:t xml:space="preserve">, to the best of </w:t>
      </w:r>
      <w:r>
        <w:rPr>
          <w:rFonts w:asciiTheme="minorHAnsi" w:hAnsiTheme="minorHAnsi" w:cs="Times New Roman"/>
        </w:rPr>
        <w:t>their</w:t>
      </w:r>
      <w:r w:rsidRPr="00076644">
        <w:rPr>
          <w:rFonts w:asciiTheme="minorHAnsi" w:hAnsiTheme="minorHAnsi" w:cs="Times New Roman"/>
        </w:rPr>
        <w:t xml:space="preserve"> abil</w:t>
      </w:r>
      <w:r w:rsidR="00176BC5">
        <w:rPr>
          <w:rFonts w:asciiTheme="minorHAnsi" w:hAnsiTheme="minorHAnsi" w:cs="Times New Roman"/>
        </w:rPr>
        <w:t>ity:</w:t>
      </w:r>
    </w:p>
    <w:p w14:paraId="52190FB4" w14:textId="77777777" w:rsidR="006237E9" w:rsidRDefault="00176BC5" w:rsidP="006237E9">
      <w:pPr>
        <w:pStyle w:val="ListParagraph"/>
        <w:numPr>
          <w:ilvl w:val="0"/>
          <w:numId w:val="23"/>
        </w:numPr>
        <w:spacing w:after="0" w:line="240" w:lineRule="auto"/>
        <w:rPr>
          <w:rFonts w:asciiTheme="minorHAnsi" w:hAnsiTheme="minorHAnsi" w:cs="Times New Roman"/>
        </w:rPr>
      </w:pPr>
      <w:r>
        <w:rPr>
          <w:rFonts w:asciiTheme="minorHAnsi" w:hAnsiTheme="minorHAnsi" w:cs="Times New Roman"/>
        </w:rPr>
        <w:t>G</w:t>
      </w:r>
      <w:r w:rsidR="005C16AF" w:rsidRPr="00176BC5">
        <w:rPr>
          <w:rFonts w:asciiTheme="minorHAnsi" w:hAnsiTheme="minorHAnsi" w:cs="Times New Roman"/>
        </w:rPr>
        <w:t xml:space="preserve">ive prior notification to the SLT facilitator as early as possible, and </w:t>
      </w:r>
    </w:p>
    <w:p w14:paraId="71C5CA49" w14:textId="267C5C8F" w:rsidR="005C16AF" w:rsidRPr="006237E9" w:rsidRDefault="00176BC5" w:rsidP="006237E9">
      <w:pPr>
        <w:pStyle w:val="ListParagraph"/>
        <w:numPr>
          <w:ilvl w:val="0"/>
          <w:numId w:val="23"/>
        </w:numPr>
        <w:spacing w:after="0" w:line="240" w:lineRule="auto"/>
        <w:rPr>
          <w:rFonts w:asciiTheme="minorHAnsi" w:hAnsiTheme="minorHAnsi" w:cs="Times New Roman"/>
        </w:rPr>
      </w:pPr>
      <w:r w:rsidRPr="006237E9">
        <w:rPr>
          <w:rFonts w:asciiTheme="minorHAnsi" w:hAnsiTheme="minorHAnsi" w:cs="Times New Roman"/>
        </w:rPr>
        <w:t>C</w:t>
      </w:r>
      <w:r w:rsidR="005C16AF" w:rsidRPr="006237E9">
        <w:rPr>
          <w:rFonts w:asciiTheme="minorHAnsi" w:hAnsiTheme="minorHAnsi" w:cs="Times New Roman"/>
        </w:rPr>
        <w:t>ontact the facilitator or other SLT member following the meeting for an update on the meeting proceedings and any new responsibilities and/or assignments.</w:t>
      </w:r>
    </w:p>
    <w:p w14:paraId="4BEE3EB7" w14:textId="77777777" w:rsidR="005C16AF" w:rsidRPr="00076644" w:rsidRDefault="005C16AF" w:rsidP="00E8453E">
      <w:pPr>
        <w:spacing w:line="240" w:lineRule="auto"/>
        <w:rPr>
          <w:rFonts w:asciiTheme="minorHAnsi" w:hAnsiTheme="minorHAnsi" w:cs="Times New Roman"/>
        </w:rPr>
      </w:pPr>
      <w:r>
        <w:rPr>
          <w:rFonts w:asciiTheme="minorHAnsi" w:hAnsiTheme="minorHAnsi" w:cs="Times New Roman"/>
        </w:rPr>
        <w:lastRenderedPageBreak/>
        <w:t xml:space="preserve">Face-to-face participation in meetings </w:t>
      </w:r>
      <w:proofErr w:type="gramStart"/>
      <w:r>
        <w:rPr>
          <w:rFonts w:asciiTheme="minorHAnsi" w:hAnsiTheme="minorHAnsi" w:cs="Times New Roman"/>
        </w:rPr>
        <w:t>is prioritized</w:t>
      </w:r>
      <w:proofErr w:type="gramEnd"/>
      <w:r>
        <w:rPr>
          <w:rFonts w:asciiTheme="minorHAnsi" w:hAnsiTheme="minorHAnsi" w:cs="Times New Roman"/>
        </w:rPr>
        <w:t>. M</w:t>
      </w:r>
      <w:r w:rsidRPr="00076644">
        <w:rPr>
          <w:rFonts w:asciiTheme="minorHAnsi" w:hAnsiTheme="minorHAnsi" w:cs="Times New Roman"/>
        </w:rPr>
        <w:t xml:space="preserve">embers </w:t>
      </w:r>
      <w:r>
        <w:rPr>
          <w:rFonts w:asciiTheme="minorHAnsi" w:hAnsiTheme="minorHAnsi" w:cs="Times New Roman"/>
        </w:rPr>
        <w:t xml:space="preserve">not able to attend in person </w:t>
      </w:r>
      <w:r w:rsidRPr="00076644">
        <w:rPr>
          <w:rFonts w:asciiTheme="minorHAnsi" w:hAnsiTheme="minorHAnsi" w:cs="Times New Roman"/>
        </w:rPr>
        <w:t xml:space="preserve">may participate by </w:t>
      </w:r>
      <w:r>
        <w:rPr>
          <w:rFonts w:asciiTheme="minorHAnsi" w:hAnsiTheme="minorHAnsi" w:cs="Times New Roman"/>
        </w:rPr>
        <w:t xml:space="preserve">telephone or video conferencing </w:t>
      </w:r>
      <w:r w:rsidRPr="00076644">
        <w:rPr>
          <w:rFonts w:asciiTheme="minorHAnsi" w:hAnsiTheme="minorHAnsi" w:cs="Times New Roman"/>
        </w:rPr>
        <w:t>i</w:t>
      </w:r>
      <w:r>
        <w:rPr>
          <w:rFonts w:asciiTheme="minorHAnsi" w:hAnsiTheme="minorHAnsi" w:cs="Times New Roman"/>
        </w:rPr>
        <w:t xml:space="preserve">f the equipment is available and the SLT facilitator </w:t>
      </w:r>
      <w:proofErr w:type="gramStart"/>
      <w:r>
        <w:rPr>
          <w:rFonts w:asciiTheme="minorHAnsi" w:hAnsiTheme="minorHAnsi" w:cs="Times New Roman"/>
        </w:rPr>
        <w:t>has been notified</w:t>
      </w:r>
      <w:proofErr w:type="gramEnd"/>
      <w:r>
        <w:rPr>
          <w:rFonts w:asciiTheme="minorHAnsi" w:hAnsiTheme="minorHAnsi" w:cs="Times New Roman"/>
        </w:rPr>
        <w:t xml:space="preserve"> sufficiently in advance to arrange for distance participation. </w:t>
      </w:r>
      <w:r w:rsidRPr="00076644">
        <w:rPr>
          <w:rFonts w:asciiTheme="minorHAnsi" w:hAnsiTheme="minorHAnsi" w:cs="Times New Roman"/>
        </w:rPr>
        <w:t xml:space="preserve">  </w:t>
      </w:r>
    </w:p>
    <w:p w14:paraId="0DE8D76A" w14:textId="77777777" w:rsidR="005C16AF" w:rsidRPr="00076644" w:rsidRDefault="005C16AF" w:rsidP="00E8453E">
      <w:pPr>
        <w:spacing w:line="240" w:lineRule="auto"/>
        <w:rPr>
          <w:rFonts w:asciiTheme="minorHAnsi" w:hAnsiTheme="minorHAnsi" w:cs="Times New Roman"/>
          <w:u w:val="single"/>
        </w:rPr>
      </w:pPr>
      <w:r w:rsidRPr="00076644">
        <w:rPr>
          <w:rFonts w:asciiTheme="minorHAnsi" w:hAnsiTheme="minorHAnsi" w:cs="Times New Roman"/>
          <w:b/>
          <w:u w:val="single"/>
        </w:rPr>
        <w:t>SLT Member</w:t>
      </w:r>
      <w:r w:rsidRPr="00076644">
        <w:rPr>
          <w:rFonts w:asciiTheme="minorHAnsi" w:hAnsiTheme="minorHAnsi" w:cs="Times New Roman"/>
          <w:u w:val="single"/>
        </w:rPr>
        <w:t xml:space="preserve"> </w:t>
      </w:r>
      <w:r w:rsidRPr="00076644">
        <w:rPr>
          <w:rFonts w:asciiTheme="minorHAnsi" w:hAnsiTheme="minorHAnsi" w:cs="Times New Roman"/>
          <w:b/>
          <w:bCs/>
          <w:u w:val="single"/>
        </w:rPr>
        <w:t>Replacement</w:t>
      </w:r>
      <w:r>
        <w:rPr>
          <w:rFonts w:asciiTheme="minorHAnsi" w:hAnsiTheme="minorHAnsi" w:cs="Times New Roman"/>
          <w:b/>
          <w:bCs/>
          <w:u w:val="single"/>
        </w:rPr>
        <w:t xml:space="preserve"> </w:t>
      </w:r>
    </w:p>
    <w:p w14:paraId="389CA452" w14:textId="77777777" w:rsidR="005C16AF" w:rsidRPr="001D7356" w:rsidRDefault="005C16AF" w:rsidP="00E8453E">
      <w:pPr>
        <w:spacing w:line="240" w:lineRule="auto"/>
        <w:rPr>
          <w:rFonts w:asciiTheme="minorHAnsi" w:hAnsiTheme="minorHAnsi" w:cs="Times New Roman"/>
        </w:rPr>
      </w:pPr>
      <w:proofErr w:type="gramStart"/>
      <w:r>
        <w:rPr>
          <w:rFonts w:asciiTheme="minorHAnsi" w:hAnsiTheme="minorHAnsi" w:cs="Times New Roman"/>
        </w:rPr>
        <w:t>If members are unable to attend meetings on a regular basis, are leaving their position or wish to rotate the representation from their organizations,</w:t>
      </w:r>
      <w:proofErr w:type="gramEnd"/>
      <w:r>
        <w:rPr>
          <w:rFonts w:asciiTheme="minorHAnsi" w:hAnsiTheme="minorHAnsi" w:cs="Times New Roman"/>
        </w:rPr>
        <w:t xml:space="preserve"> they will adhere to the following procedures as much as possible:</w:t>
      </w:r>
    </w:p>
    <w:p w14:paraId="6C58BB13" w14:textId="79F29C4F" w:rsidR="005C16AF" w:rsidRPr="002C026B" w:rsidRDefault="005C16AF" w:rsidP="002C026B">
      <w:pPr>
        <w:pStyle w:val="ListParagraph"/>
        <w:numPr>
          <w:ilvl w:val="0"/>
          <w:numId w:val="11"/>
        </w:numPr>
        <w:spacing w:line="240" w:lineRule="auto"/>
        <w:rPr>
          <w:rFonts w:asciiTheme="minorHAnsi" w:hAnsiTheme="minorHAnsi" w:cs="Times New Roman"/>
          <w:u w:val="single"/>
        </w:rPr>
      </w:pPr>
      <w:r w:rsidRPr="002C026B">
        <w:rPr>
          <w:rFonts w:asciiTheme="minorHAnsi" w:hAnsiTheme="minorHAnsi" w:cs="Times New Roman"/>
          <w:u w:val="single"/>
        </w:rPr>
        <w:t>Identifying/Nominating or Appointing a Replacement</w:t>
      </w:r>
    </w:p>
    <w:p w14:paraId="3BFC6B9B" w14:textId="5D2CF0AE" w:rsidR="004D383C" w:rsidRPr="002C026B" w:rsidRDefault="005C16AF" w:rsidP="002C026B">
      <w:pPr>
        <w:pStyle w:val="ListParagraph"/>
        <w:numPr>
          <w:ilvl w:val="0"/>
          <w:numId w:val="15"/>
        </w:numPr>
        <w:spacing w:line="240" w:lineRule="auto"/>
        <w:rPr>
          <w:rFonts w:asciiTheme="minorHAnsi" w:hAnsiTheme="minorHAnsi" w:cs="Times New Roman"/>
        </w:rPr>
      </w:pPr>
      <w:r w:rsidRPr="002C026B">
        <w:rPr>
          <w:rFonts w:asciiTheme="minorHAnsi" w:hAnsiTheme="minorHAnsi" w:cs="Times New Roman"/>
          <w:b/>
        </w:rPr>
        <w:t>State agencies</w:t>
      </w:r>
      <w:r w:rsidRPr="002C026B">
        <w:rPr>
          <w:rFonts w:asciiTheme="minorHAnsi" w:hAnsiTheme="minorHAnsi" w:cs="Times New Roman"/>
          <w:i/>
        </w:rPr>
        <w:t xml:space="preserve">. </w:t>
      </w:r>
      <w:r w:rsidRPr="002C026B">
        <w:rPr>
          <w:rFonts w:asciiTheme="minorHAnsi" w:hAnsiTheme="minorHAnsi" w:cs="Times New Roman"/>
        </w:rPr>
        <w:t xml:space="preserve">Members representing a state agency will appoint a replacement member from that agency/bureau/office to the extent possible. </w:t>
      </w:r>
    </w:p>
    <w:p w14:paraId="78CC5D8D" w14:textId="62DB6F8A" w:rsidR="004D383C" w:rsidRDefault="005C16AF" w:rsidP="002C026B">
      <w:pPr>
        <w:pStyle w:val="ListParagraph"/>
        <w:numPr>
          <w:ilvl w:val="0"/>
          <w:numId w:val="15"/>
        </w:numPr>
        <w:spacing w:after="0" w:line="240" w:lineRule="auto"/>
        <w:rPr>
          <w:rFonts w:asciiTheme="minorHAnsi" w:hAnsiTheme="minorHAnsi" w:cs="Times New Roman"/>
        </w:rPr>
      </w:pPr>
      <w:r w:rsidRPr="00C24062">
        <w:rPr>
          <w:rFonts w:asciiTheme="minorHAnsi" w:hAnsiTheme="minorHAnsi" w:cs="Times New Roman"/>
          <w:b/>
        </w:rPr>
        <w:t>Non-state agencies/organizations</w:t>
      </w:r>
      <w:r w:rsidRPr="004D383C">
        <w:rPr>
          <w:rFonts w:asciiTheme="minorHAnsi" w:hAnsiTheme="minorHAnsi" w:cs="Times New Roman"/>
        </w:rPr>
        <w:t>. Representatives from non-state agencies/organizations who plan to resign from the SLT will work with their organizations/agencies to</w:t>
      </w:r>
      <w:r w:rsidR="004D383C">
        <w:rPr>
          <w:rFonts w:asciiTheme="minorHAnsi" w:hAnsiTheme="minorHAnsi" w:cs="Times New Roman"/>
        </w:rPr>
        <w:t xml:space="preserve">: </w:t>
      </w:r>
    </w:p>
    <w:p w14:paraId="3087C161" w14:textId="77777777" w:rsidR="002C026B" w:rsidRDefault="00C24062" w:rsidP="002C026B">
      <w:pPr>
        <w:pStyle w:val="ListParagraph"/>
        <w:numPr>
          <w:ilvl w:val="0"/>
          <w:numId w:val="17"/>
        </w:numPr>
        <w:spacing w:after="0" w:line="240" w:lineRule="auto"/>
        <w:rPr>
          <w:rFonts w:asciiTheme="minorHAnsi" w:hAnsiTheme="minorHAnsi" w:cs="Times New Roman"/>
        </w:rPr>
      </w:pPr>
      <w:r>
        <w:rPr>
          <w:rFonts w:asciiTheme="minorHAnsi" w:hAnsiTheme="minorHAnsi" w:cs="Times New Roman"/>
        </w:rPr>
        <w:t>I</w:t>
      </w:r>
      <w:r w:rsidR="005C16AF" w:rsidRPr="00C24062">
        <w:rPr>
          <w:rFonts w:asciiTheme="minorHAnsi" w:hAnsiTheme="minorHAnsi" w:cs="Times New Roman"/>
        </w:rPr>
        <w:t>dentify and nominate a replacem</w:t>
      </w:r>
      <w:r w:rsidR="004D383C" w:rsidRPr="00C24062">
        <w:rPr>
          <w:rFonts w:asciiTheme="minorHAnsi" w:hAnsiTheme="minorHAnsi" w:cs="Times New Roman"/>
        </w:rPr>
        <w:t>ent to serve on the SLT, and</w:t>
      </w:r>
    </w:p>
    <w:p w14:paraId="5DD49E41" w14:textId="63126B18" w:rsidR="005C16AF" w:rsidRPr="002C026B" w:rsidRDefault="00C24062" w:rsidP="002C026B">
      <w:pPr>
        <w:pStyle w:val="ListParagraph"/>
        <w:numPr>
          <w:ilvl w:val="0"/>
          <w:numId w:val="17"/>
        </w:numPr>
        <w:spacing w:after="0" w:line="240" w:lineRule="auto"/>
        <w:rPr>
          <w:rFonts w:asciiTheme="minorHAnsi" w:hAnsiTheme="minorHAnsi" w:cs="Times New Roman"/>
        </w:rPr>
      </w:pPr>
      <w:r w:rsidRPr="002C026B">
        <w:rPr>
          <w:rFonts w:asciiTheme="minorHAnsi" w:hAnsiTheme="minorHAnsi" w:cs="Times New Roman"/>
        </w:rPr>
        <w:t>P</w:t>
      </w:r>
      <w:r w:rsidR="005C16AF" w:rsidRPr="002C026B">
        <w:rPr>
          <w:rFonts w:asciiTheme="minorHAnsi" w:hAnsiTheme="minorHAnsi" w:cs="Times New Roman"/>
        </w:rPr>
        <w:t>romote their replacements’ participation on the SLT to the best of their ability.</w:t>
      </w:r>
    </w:p>
    <w:p w14:paraId="506085BF" w14:textId="77777777" w:rsidR="008F3A03" w:rsidRPr="004D383C" w:rsidRDefault="008F3A03" w:rsidP="008F3A03">
      <w:pPr>
        <w:pStyle w:val="ListParagraph"/>
        <w:spacing w:after="0" w:line="240" w:lineRule="auto"/>
        <w:ind w:left="1296"/>
        <w:rPr>
          <w:rFonts w:asciiTheme="minorHAnsi" w:hAnsiTheme="minorHAnsi" w:cs="Times New Roman"/>
        </w:rPr>
      </w:pPr>
    </w:p>
    <w:p w14:paraId="40C80312" w14:textId="55FCB284" w:rsidR="005C16AF" w:rsidRPr="002C026B" w:rsidRDefault="005C16AF" w:rsidP="002C026B">
      <w:pPr>
        <w:pStyle w:val="ListParagraph"/>
        <w:numPr>
          <w:ilvl w:val="0"/>
          <w:numId w:val="11"/>
        </w:numPr>
        <w:spacing w:line="240" w:lineRule="auto"/>
        <w:rPr>
          <w:rFonts w:asciiTheme="minorHAnsi" w:hAnsiTheme="minorHAnsi" w:cs="Times New Roman"/>
          <w:u w:val="single"/>
        </w:rPr>
      </w:pPr>
      <w:r w:rsidRPr="002C026B">
        <w:rPr>
          <w:rFonts w:asciiTheme="minorHAnsi" w:hAnsiTheme="minorHAnsi" w:cs="Times New Roman"/>
          <w:u w:val="single"/>
        </w:rPr>
        <w:t>Submitting Notice and Nominations for Replacement Members to the SLT</w:t>
      </w:r>
    </w:p>
    <w:p w14:paraId="542AB31D" w14:textId="55A71953" w:rsidR="005C16AF" w:rsidRPr="00E12021" w:rsidRDefault="005C16AF" w:rsidP="002C026B">
      <w:pPr>
        <w:pStyle w:val="ListParagraph"/>
        <w:numPr>
          <w:ilvl w:val="0"/>
          <w:numId w:val="15"/>
        </w:numPr>
        <w:spacing w:line="240" w:lineRule="auto"/>
        <w:rPr>
          <w:rFonts w:asciiTheme="minorHAnsi" w:hAnsiTheme="minorHAnsi" w:cs="Times New Roman"/>
        </w:rPr>
      </w:pPr>
      <w:r w:rsidRPr="00E12021">
        <w:rPr>
          <w:rFonts w:asciiTheme="minorHAnsi" w:hAnsiTheme="minorHAnsi" w:cs="Times New Roman"/>
        </w:rPr>
        <w:t xml:space="preserve">SLT members will send a notice of resignation to the SLT facilitator, which includes the date of resignation and the names, titles and positions of replacements they wish to appoint or nominate as replacements, as applicable.  </w:t>
      </w:r>
    </w:p>
    <w:p w14:paraId="052636C1" w14:textId="248DD0B2" w:rsidR="005C16AF" w:rsidRPr="002C026B" w:rsidRDefault="005C16AF" w:rsidP="002C026B">
      <w:pPr>
        <w:pStyle w:val="ListParagraph"/>
        <w:numPr>
          <w:ilvl w:val="0"/>
          <w:numId w:val="11"/>
        </w:numPr>
        <w:spacing w:line="240" w:lineRule="auto"/>
        <w:rPr>
          <w:rFonts w:asciiTheme="minorHAnsi" w:hAnsiTheme="minorHAnsi" w:cs="Times New Roman"/>
          <w:u w:val="single"/>
        </w:rPr>
      </w:pPr>
      <w:r w:rsidRPr="002C026B">
        <w:rPr>
          <w:rFonts w:asciiTheme="minorHAnsi" w:hAnsiTheme="minorHAnsi" w:cs="Times New Roman"/>
          <w:u w:val="single"/>
        </w:rPr>
        <w:t>Confirming Replacement Members</w:t>
      </w:r>
    </w:p>
    <w:p w14:paraId="260F4E13" w14:textId="4BA794D3" w:rsidR="005C16AF" w:rsidRPr="00E12021" w:rsidRDefault="00E12021" w:rsidP="002C026B">
      <w:pPr>
        <w:pStyle w:val="ListParagraph"/>
        <w:numPr>
          <w:ilvl w:val="0"/>
          <w:numId w:val="15"/>
        </w:numPr>
        <w:spacing w:line="240" w:lineRule="auto"/>
        <w:rPr>
          <w:rFonts w:asciiTheme="minorHAnsi" w:hAnsiTheme="minorHAnsi" w:cs="Times New Roman"/>
        </w:rPr>
      </w:pPr>
      <w:r>
        <w:rPr>
          <w:rFonts w:asciiTheme="minorHAnsi" w:hAnsiTheme="minorHAnsi" w:cs="Times New Roman"/>
        </w:rPr>
        <w:t xml:space="preserve">The Core Team </w:t>
      </w:r>
      <w:r w:rsidR="005C16AF" w:rsidRPr="00E12021">
        <w:rPr>
          <w:rFonts w:asciiTheme="minorHAnsi" w:hAnsiTheme="minorHAnsi" w:cs="Times New Roman"/>
        </w:rPr>
        <w:t>will reach consensus on replacement member nominations and bring the recommendations to the SLT, which will accept or reject the recommendations by consensus. When reviewing nomina</w:t>
      </w:r>
      <w:r>
        <w:rPr>
          <w:rFonts w:asciiTheme="minorHAnsi" w:hAnsiTheme="minorHAnsi" w:cs="Times New Roman"/>
        </w:rPr>
        <w:t xml:space="preserve">tions, both the Core </w:t>
      </w:r>
      <w:r w:rsidR="005C16AF" w:rsidRPr="00E12021">
        <w:rPr>
          <w:rFonts w:asciiTheme="minorHAnsi" w:hAnsiTheme="minorHAnsi" w:cs="Times New Roman"/>
        </w:rPr>
        <w:t xml:space="preserve">Team and SLT members will consider the general guidelines for SLT membership described on page 1. </w:t>
      </w:r>
    </w:p>
    <w:p w14:paraId="3432FF14" w14:textId="77777777" w:rsidR="005C16AF" w:rsidRPr="00883B70" w:rsidRDefault="005C16AF" w:rsidP="00E8453E">
      <w:pPr>
        <w:spacing w:line="240" w:lineRule="auto"/>
        <w:rPr>
          <w:rFonts w:asciiTheme="minorHAnsi" w:hAnsiTheme="minorHAnsi" w:cs="Times New Roman"/>
        </w:rPr>
      </w:pPr>
    </w:p>
    <w:p w14:paraId="46E7F06C" w14:textId="77777777" w:rsidR="00256B9D" w:rsidRDefault="00256B9D" w:rsidP="00E8453E">
      <w:pPr>
        <w:spacing w:line="240" w:lineRule="auto"/>
        <w:rPr>
          <w:b/>
        </w:rPr>
      </w:pPr>
    </w:p>
    <w:p w14:paraId="4AFF4729" w14:textId="77777777" w:rsidR="00256B9D" w:rsidRDefault="00256B9D" w:rsidP="00E8453E">
      <w:pPr>
        <w:spacing w:line="240" w:lineRule="auto"/>
        <w:rPr>
          <w:b/>
        </w:rPr>
      </w:pPr>
    </w:p>
    <w:p w14:paraId="3E59C743" w14:textId="77777777" w:rsidR="00256B9D" w:rsidRDefault="00256B9D" w:rsidP="00E8453E">
      <w:pPr>
        <w:spacing w:line="240" w:lineRule="auto"/>
        <w:rPr>
          <w:b/>
        </w:rPr>
      </w:pPr>
    </w:p>
    <w:p w14:paraId="153E273D" w14:textId="77777777" w:rsidR="00256B9D" w:rsidRDefault="00256B9D" w:rsidP="00E8453E">
      <w:pPr>
        <w:spacing w:line="240" w:lineRule="auto"/>
        <w:rPr>
          <w:b/>
        </w:rPr>
      </w:pPr>
    </w:p>
    <w:p w14:paraId="23706361" w14:textId="5445445F" w:rsidR="008D079A" w:rsidRPr="000C5007" w:rsidRDefault="00185B61" w:rsidP="00E8453E">
      <w:pPr>
        <w:spacing w:line="240" w:lineRule="auto"/>
        <w:rPr>
          <w:b/>
        </w:rPr>
      </w:pPr>
      <w:r w:rsidRPr="000C5007">
        <w:rPr>
          <w:b/>
        </w:rPr>
        <w:t>I have reviewed and understand this membership policy and agree to the role and responsibilities of a Pyramid Model State Leadership Team member.</w:t>
      </w:r>
    </w:p>
    <w:p w14:paraId="5D3E9D84" w14:textId="77777777" w:rsidR="000C5007" w:rsidRDefault="000C5007" w:rsidP="00E8453E">
      <w:pPr>
        <w:spacing w:line="240" w:lineRule="auto"/>
      </w:pPr>
    </w:p>
    <w:p w14:paraId="462DC4B8" w14:textId="1667A36F" w:rsidR="000C5007" w:rsidRDefault="000C5007" w:rsidP="00E8453E">
      <w:pPr>
        <w:spacing w:line="240" w:lineRule="auto"/>
      </w:pPr>
      <w:r>
        <w:t>_________________________________________</w:t>
      </w:r>
      <w:r>
        <w:tab/>
      </w:r>
      <w:r>
        <w:tab/>
      </w:r>
      <w:r>
        <w:tab/>
        <w:t>__________________</w:t>
      </w:r>
    </w:p>
    <w:p w14:paraId="005CE2EE" w14:textId="067A85F4" w:rsidR="00185B61" w:rsidRPr="000C5007" w:rsidRDefault="00185B61" w:rsidP="00E8453E">
      <w:pPr>
        <w:spacing w:line="240" w:lineRule="auto"/>
        <w:rPr>
          <w:b/>
        </w:rPr>
      </w:pPr>
      <w:r w:rsidRPr="000C5007">
        <w:rPr>
          <w:b/>
        </w:rPr>
        <w:t>Name</w:t>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t>Date</w:t>
      </w:r>
    </w:p>
    <w:sectPr w:rsidR="00185B61" w:rsidRPr="000C5007" w:rsidSect="00DD1F09">
      <w:footerReference w:type="even"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B3416" w14:textId="77777777" w:rsidR="000F0628" w:rsidRDefault="000F0628" w:rsidP="005C16AF">
      <w:pPr>
        <w:spacing w:after="0" w:line="240" w:lineRule="auto"/>
      </w:pPr>
      <w:r>
        <w:separator/>
      </w:r>
    </w:p>
  </w:endnote>
  <w:endnote w:type="continuationSeparator" w:id="0">
    <w:p w14:paraId="4BF58E01" w14:textId="77777777" w:rsidR="000F0628" w:rsidRDefault="000F0628" w:rsidP="005C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F1CB" w14:textId="77777777" w:rsidR="005C16AF" w:rsidRDefault="005C16AF" w:rsidP="00FE76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4D941" w14:textId="77777777" w:rsidR="005C16AF" w:rsidRDefault="005C16AF" w:rsidP="005C1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72EB" w14:textId="12B073E0" w:rsidR="005C16AF" w:rsidRPr="005C16AF" w:rsidRDefault="005C16AF" w:rsidP="00FE761E">
    <w:pPr>
      <w:pStyle w:val="Footer"/>
      <w:framePr w:wrap="none" w:vAnchor="text" w:hAnchor="margin" w:xAlign="right" w:y="1"/>
      <w:rPr>
        <w:rStyle w:val="PageNumber"/>
        <w:b/>
        <w:sz w:val="18"/>
        <w:szCs w:val="18"/>
      </w:rPr>
    </w:pPr>
    <w:r>
      <w:rPr>
        <w:rStyle w:val="PageNumber"/>
      </w:rPr>
      <w:fldChar w:fldCharType="begin"/>
    </w:r>
    <w:r>
      <w:rPr>
        <w:rStyle w:val="PageNumber"/>
      </w:rPr>
      <w:instrText xml:space="preserve">PAGE  </w:instrText>
    </w:r>
    <w:r>
      <w:rPr>
        <w:rStyle w:val="PageNumber"/>
      </w:rPr>
      <w:fldChar w:fldCharType="separate"/>
    </w:r>
    <w:r w:rsidR="003C7AEC">
      <w:rPr>
        <w:rStyle w:val="PageNumber"/>
        <w:noProof/>
      </w:rPr>
      <w:t>1</w:t>
    </w:r>
    <w:r>
      <w:rPr>
        <w:rStyle w:val="PageNumber"/>
      </w:rPr>
      <w:fldChar w:fldCharType="end"/>
    </w:r>
  </w:p>
  <w:p w14:paraId="39C19E1E" w14:textId="77777777" w:rsidR="000C5007" w:rsidRDefault="000C5007" w:rsidP="000C5007">
    <w:pPr>
      <w:pStyle w:val="Footer"/>
      <w:pBdr>
        <w:top w:val="single" w:sz="4" w:space="0" w:color="D9D9D9" w:themeColor="background1" w:themeShade="D9"/>
      </w:pBdr>
      <w:ind w:right="360"/>
    </w:pPr>
  </w:p>
  <w:p w14:paraId="77998C00" w14:textId="77777777" w:rsidR="00883B70" w:rsidRDefault="005C16AF" w:rsidP="005C16AF">
    <w:pPr>
      <w:pStyle w:val="Footer"/>
    </w:pPr>
    <w:r>
      <w:t>4/4/18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6EDD" w14:textId="77777777" w:rsidR="000F0628" w:rsidRDefault="000F0628" w:rsidP="005C16AF">
      <w:pPr>
        <w:spacing w:after="0" w:line="240" w:lineRule="auto"/>
      </w:pPr>
      <w:r>
        <w:separator/>
      </w:r>
    </w:p>
  </w:footnote>
  <w:footnote w:type="continuationSeparator" w:id="0">
    <w:p w14:paraId="26841DB4" w14:textId="77777777" w:rsidR="000F0628" w:rsidRDefault="000F0628" w:rsidP="005C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7A2"/>
    <w:multiLevelType w:val="hybridMultilevel"/>
    <w:tmpl w:val="753C136A"/>
    <w:lvl w:ilvl="0" w:tplc="8C145C24">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BA38FC"/>
    <w:multiLevelType w:val="hybridMultilevel"/>
    <w:tmpl w:val="D4AC8656"/>
    <w:lvl w:ilvl="0" w:tplc="2A4E4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26444"/>
    <w:multiLevelType w:val="hybridMultilevel"/>
    <w:tmpl w:val="85C6A62A"/>
    <w:lvl w:ilvl="0" w:tplc="15FE07E6">
      <w:start w:val="1"/>
      <w:numFmt w:val="bullet"/>
      <w:lvlText w:val="o"/>
      <w:lvlJc w:val="left"/>
      <w:pPr>
        <w:ind w:left="1170" w:hanging="360"/>
      </w:pPr>
      <w:rPr>
        <w:rFonts w:ascii="Courier New" w:hAnsi="Courier New"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58072C"/>
    <w:multiLevelType w:val="hybridMultilevel"/>
    <w:tmpl w:val="AABEE93A"/>
    <w:lvl w:ilvl="0" w:tplc="ADEA98E8">
      <w:start w:val="1"/>
      <w:numFmt w:val="lowerLetter"/>
      <w:lvlText w:val="%1."/>
      <w:lvlJc w:val="left"/>
      <w:pPr>
        <w:ind w:left="936" w:hanging="360"/>
      </w:pPr>
      <w:rPr>
        <w:rFonts w:hint="default"/>
        <w:i/>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D480477"/>
    <w:multiLevelType w:val="hybridMultilevel"/>
    <w:tmpl w:val="E68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B79D6"/>
    <w:multiLevelType w:val="hybridMultilevel"/>
    <w:tmpl w:val="A3E04F64"/>
    <w:lvl w:ilvl="0" w:tplc="38D226A4">
      <w:start w:val="1"/>
      <w:numFmt w:val="lowerLetter"/>
      <w:lvlText w:val="%1."/>
      <w:lvlJc w:val="left"/>
      <w:pPr>
        <w:ind w:left="936" w:hanging="216"/>
      </w:pPr>
      <w:rPr>
        <w:rFonts w:hint="default"/>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6" w15:restartNumberingAfterBreak="0">
    <w:nsid w:val="37B716F1"/>
    <w:multiLevelType w:val="hybridMultilevel"/>
    <w:tmpl w:val="0D06F86E"/>
    <w:lvl w:ilvl="0" w:tplc="08142BEC">
      <w:start w:val="1"/>
      <w:numFmt w:val="bullet"/>
      <w:lvlText w:val="•"/>
      <w:lvlJc w:val="left"/>
      <w:pPr>
        <w:ind w:left="450" w:hanging="360"/>
      </w:pPr>
      <w:rPr>
        <w:rFonts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7" w15:restartNumberingAfterBreak="0">
    <w:nsid w:val="3A83026A"/>
    <w:multiLevelType w:val="hybridMultilevel"/>
    <w:tmpl w:val="BEAE8CE0"/>
    <w:lvl w:ilvl="0" w:tplc="6AB039F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3D6810A7"/>
    <w:multiLevelType w:val="hybridMultilevel"/>
    <w:tmpl w:val="2548C894"/>
    <w:lvl w:ilvl="0" w:tplc="08142B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65F74"/>
    <w:multiLevelType w:val="hybridMultilevel"/>
    <w:tmpl w:val="3F1448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18A0AED"/>
    <w:multiLevelType w:val="hybridMultilevel"/>
    <w:tmpl w:val="ACE8D1DA"/>
    <w:lvl w:ilvl="0" w:tplc="08142B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5D8A"/>
    <w:multiLevelType w:val="hybridMultilevel"/>
    <w:tmpl w:val="444A2F5E"/>
    <w:lvl w:ilvl="0" w:tplc="04090011">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BCE712F"/>
    <w:multiLevelType w:val="hybridMultilevel"/>
    <w:tmpl w:val="DC5424F2"/>
    <w:lvl w:ilvl="0" w:tplc="08142BEC">
      <w:start w:val="1"/>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5A82101"/>
    <w:multiLevelType w:val="hybridMultilevel"/>
    <w:tmpl w:val="A6EC36F8"/>
    <w:lvl w:ilvl="0" w:tplc="ACEEB6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263B2"/>
    <w:multiLevelType w:val="hybridMultilevel"/>
    <w:tmpl w:val="94D8ADAE"/>
    <w:lvl w:ilvl="0" w:tplc="CFE871E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B7C3DC6"/>
    <w:multiLevelType w:val="hybridMultilevel"/>
    <w:tmpl w:val="944C8DF6"/>
    <w:lvl w:ilvl="0" w:tplc="92C04BA4">
      <w:start w:val="1"/>
      <w:numFmt w:val="decimal"/>
      <w:lvlText w:val="%1."/>
      <w:lvlJc w:val="left"/>
      <w:pPr>
        <w:ind w:left="450" w:hanging="360"/>
      </w:pPr>
      <w:rPr>
        <w:rFonts w:asciiTheme="minorHAnsi" w:eastAsia="SimSun" w:hAnsiTheme="minorHAnsi"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18C474B"/>
    <w:multiLevelType w:val="hybridMultilevel"/>
    <w:tmpl w:val="3626A880"/>
    <w:lvl w:ilvl="0" w:tplc="152E0376">
      <w:start w:val="1"/>
      <w:numFmt w:val="decimal"/>
      <w:lvlText w:val="%1."/>
      <w:lvlJc w:val="left"/>
      <w:pPr>
        <w:ind w:left="324" w:hanging="234"/>
      </w:pPr>
      <w:rPr>
        <w:rFonts w:asciiTheme="minorHAnsi" w:eastAsiaTheme="minorHAnsi" w:hAnsiTheme="minorHAnsi" w:cstheme="minorBidi" w:hint="default"/>
      </w:rPr>
    </w:lvl>
    <w:lvl w:ilvl="1" w:tplc="0409000F">
      <w:start w:val="1"/>
      <w:numFmt w:val="decimal"/>
      <w:lvlText w:val="%2."/>
      <w:lvlJc w:val="left"/>
      <w:pPr>
        <w:ind w:left="324" w:hanging="360"/>
      </w:pPr>
      <w:rPr>
        <w:rFonts w:hint="default"/>
      </w:rPr>
    </w:lvl>
    <w:lvl w:ilvl="2" w:tplc="2A4E46E6">
      <w:start w:val="1"/>
      <w:numFmt w:val="bullet"/>
      <w:lvlText w:val=""/>
      <w:lvlJc w:val="left"/>
      <w:pPr>
        <w:ind w:left="648" w:hanging="234"/>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7" w15:restartNumberingAfterBreak="0">
    <w:nsid w:val="75191BD8"/>
    <w:multiLevelType w:val="hybridMultilevel"/>
    <w:tmpl w:val="F1C0E152"/>
    <w:lvl w:ilvl="0" w:tplc="9AF0850C">
      <w:start w:val="1"/>
      <w:numFmt w:val="decimal"/>
      <w:lvlText w:val="%1."/>
      <w:lvlJc w:val="left"/>
      <w:pPr>
        <w:ind w:left="540" w:hanging="360"/>
      </w:pPr>
      <w:rPr>
        <w:rFonts w:asciiTheme="minorHAnsi" w:eastAsiaTheme="minorHAnsi" w:hAnsiTheme="minorHAnsi" w:cstheme="minorBidi"/>
      </w:rPr>
    </w:lvl>
    <w:lvl w:ilvl="1" w:tplc="0409000F">
      <w:start w:val="1"/>
      <w:numFmt w:val="decimal"/>
      <w:lvlText w:val="%2."/>
      <w:lvlJc w:val="left"/>
      <w:pPr>
        <w:ind w:left="360" w:hanging="360"/>
      </w:pPr>
      <w:rPr>
        <w:rFonts w:hint="default"/>
      </w:rPr>
    </w:lvl>
    <w:lvl w:ilvl="2" w:tplc="2A4E46E6">
      <w:start w:val="1"/>
      <w:numFmt w:val="bullet"/>
      <w:lvlText w:val=""/>
      <w:lvlJc w:val="left"/>
      <w:pPr>
        <w:ind w:left="864" w:hanging="234"/>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59763C3"/>
    <w:multiLevelType w:val="hybridMultilevel"/>
    <w:tmpl w:val="001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A5343"/>
    <w:multiLevelType w:val="hybridMultilevel"/>
    <w:tmpl w:val="C696DF3C"/>
    <w:lvl w:ilvl="0" w:tplc="B9380C82">
      <w:start w:val="1"/>
      <w:numFmt w:val="decimal"/>
      <w:lvlText w:val="%1."/>
      <w:lvlJc w:val="left"/>
      <w:pPr>
        <w:ind w:left="450" w:hanging="360"/>
      </w:pPr>
      <w:rPr>
        <w:rFonts w:asciiTheme="minorHAnsi" w:eastAsiaTheme="minorHAnsi" w:hAnsiTheme="minorHAnsi"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C42FDC"/>
    <w:multiLevelType w:val="hybridMultilevel"/>
    <w:tmpl w:val="41083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E7796"/>
    <w:multiLevelType w:val="hybridMultilevel"/>
    <w:tmpl w:val="45983E60"/>
    <w:lvl w:ilvl="0" w:tplc="62C471B6">
      <w:start w:val="1"/>
      <w:numFmt w:val="decimal"/>
      <w:lvlText w:val="%1."/>
      <w:lvlJc w:val="left"/>
      <w:pPr>
        <w:ind w:left="540" w:hanging="360"/>
      </w:pPr>
      <w:rPr>
        <w:rFonts w:asciiTheme="minorHAnsi" w:eastAsiaTheme="minorHAnsi" w:hAnsiTheme="minorHAnsi" w:cstheme="minorBidi"/>
      </w:rPr>
    </w:lvl>
    <w:lvl w:ilvl="1" w:tplc="0409000F">
      <w:start w:val="1"/>
      <w:numFmt w:val="decimal"/>
      <w:lvlText w:val="%2."/>
      <w:lvlJc w:val="left"/>
      <w:pPr>
        <w:ind w:left="360" w:hanging="360"/>
      </w:pPr>
      <w:rPr>
        <w:rFonts w:hint="default"/>
      </w:rPr>
    </w:lvl>
    <w:lvl w:ilvl="2" w:tplc="2A4E46E6">
      <w:start w:val="1"/>
      <w:numFmt w:val="bullet"/>
      <w:lvlText w:val=""/>
      <w:lvlJc w:val="left"/>
      <w:pPr>
        <w:ind w:left="864" w:hanging="234"/>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E217DBD"/>
    <w:multiLevelType w:val="hybridMultilevel"/>
    <w:tmpl w:val="D65C49D8"/>
    <w:lvl w:ilvl="0" w:tplc="DC9CE946">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6"/>
  </w:num>
  <w:num w:numId="2">
    <w:abstractNumId w:val="19"/>
  </w:num>
  <w:num w:numId="3">
    <w:abstractNumId w:val="11"/>
  </w:num>
  <w:num w:numId="4">
    <w:abstractNumId w:val="20"/>
  </w:num>
  <w:num w:numId="5">
    <w:abstractNumId w:val="18"/>
  </w:num>
  <w:num w:numId="6">
    <w:abstractNumId w:val="15"/>
  </w:num>
  <w:num w:numId="7">
    <w:abstractNumId w:val="17"/>
  </w:num>
  <w:num w:numId="8">
    <w:abstractNumId w:val="21"/>
  </w:num>
  <w:num w:numId="9">
    <w:abstractNumId w:val="5"/>
  </w:num>
  <w:num w:numId="10">
    <w:abstractNumId w:val="9"/>
  </w:num>
  <w:num w:numId="11">
    <w:abstractNumId w:val="6"/>
  </w:num>
  <w:num w:numId="12">
    <w:abstractNumId w:val="3"/>
  </w:num>
  <w:num w:numId="13">
    <w:abstractNumId w:val="7"/>
  </w:num>
  <w:num w:numId="14">
    <w:abstractNumId w:val="14"/>
  </w:num>
  <w:num w:numId="15">
    <w:abstractNumId w:val="13"/>
  </w:num>
  <w:num w:numId="16">
    <w:abstractNumId w:val="0"/>
  </w:num>
  <w:num w:numId="17">
    <w:abstractNumId w:val="2"/>
  </w:num>
  <w:num w:numId="18">
    <w:abstractNumId w:val="10"/>
  </w:num>
  <w:num w:numId="19">
    <w:abstractNumId w:val="1"/>
  </w:num>
  <w:num w:numId="20">
    <w:abstractNumId w:val="4"/>
  </w:num>
  <w:num w:numId="21">
    <w:abstractNumId w:val="22"/>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AF"/>
    <w:rsid w:val="0006002E"/>
    <w:rsid w:val="000C5007"/>
    <w:rsid w:val="000F0628"/>
    <w:rsid w:val="001266B3"/>
    <w:rsid w:val="00176BC5"/>
    <w:rsid w:val="00185B61"/>
    <w:rsid w:val="00187607"/>
    <w:rsid w:val="002104EC"/>
    <w:rsid w:val="00256B9D"/>
    <w:rsid w:val="002C026B"/>
    <w:rsid w:val="00356625"/>
    <w:rsid w:val="00380467"/>
    <w:rsid w:val="003B3494"/>
    <w:rsid w:val="003C7AEC"/>
    <w:rsid w:val="00480B00"/>
    <w:rsid w:val="004D383C"/>
    <w:rsid w:val="00595838"/>
    <w:rsid w:val="005C16AF"/>
    <w:rsid w:val="006237E9"/>
    <w:rsid w:val="00625DB1"/>
    <w:rsid w:val="008F3A03"/>
    <w:rsid w:val="00952D55"/>
    <w:rsid w:val="00961348"/>
    <w:rsid w:val="00AE088F"/>
    <w:rsid w:val="00C24062"/>
    <w:rsid w:val="00C83181"/>
    <w:rsid w:val="00CE6C1A"/>
    <w:rsid w:val="00D93FA8"/>
    <w:rsid w:val="00E12021"/>
    <w:rsid w:val="00E203C5"/>
    <w:rsid w:val="00E8453E"/>
    <w:rsid w:val="00F75368"/>
    <w:rsid w:val="00FE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C2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AF"/>
    <w:pPr>
      <w:suppressAutoHyphens/>
      <w:spacing w:after="200" w:line="276" w:lineRule="auto"/>
    </w:pPr>
    <w:rPr>
      <w:rFonts w:ascii="Calibri" w:eastAsia="SimSun" w:hAnsi="Calibri" w:cs="Tahom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AF"/>
  </w:style>
  <w:style w:type="paragraph" w:styleId="Header">
    <w:name w:val="header"/>
    <w:basedOn w:val="Normal"/>
    <w:link w:val="HeaderChar"/>
    <w:uiPriority w:val="99"/>
    <w:unhideWhenUsed/>
    <w:rsid w:val="005C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AF"/>
    <w:rPr>
      <w:rFonts w:ascii="Calibri" w:eastAsia="SimSun" w:hAnsi="Calibri" w:cs="Tahoma"/>
      <w:kern w:val="1"/>
      <w:sz w:val="22"/>
      <w:szCs w:val="22"/>
      <w:lang w:eastAsia="ar-SA"/>
    </w:rPr>
  </w:style>
  <w:style w:type="paragraph" w:styleId="Footer">
    <w:name w:val="footer"/>
    <w:basedOn w:val="Normal"/>
    <w:link w:val="FooterChar"/>
    <w:uiPriority w:val="99"/>
    <w:unhideWhenUsed/>
    <w:rsid w:val="005C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AF"/>
    <w:rPr>
      <w:rFonts w:ascii="Calibri" w:eastAsia="SimSun" w:hAnsi="Calibri" w:cs="Tahoma"/>
      <w:kern w:val="1"/>
      <w:sz w:val="22"/>
      <w:szCs w:val="22"/>
      <w:lang w:eastAsia="ar-SA"/>
    </w:rPr>
  </w:style>
  <w:style w:type="character" w:styleId="PageNumber">
    <w:name w:val="page number"/>
    <w:basedOn w:val="DefaultParagraphFont"/>
    <w:uiPriority w:val="99"/>
    <w:semiHidden/>
    <w:unhideWhenUsed/>
    <w:rsid w:val="005C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Lara Quiroga</cp:lastModifiedBy>
  <cp:revision>2</cp:revision>
  <cp:lastPrinted>2018-08-03T18:11:00Z</cp:lastPrinted>
  <dcterms:created xsi:type="dcterms:W3CDTF">2018-11-08T13:31:00Z</dcterms:created>
  <dcterms:modified xsi:type="dcterms:W3CDTF">2018-11-08T13:31:00Z</dcterms:modified>
</cp:coreProperties>
</file>