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C34B" w14:textId="77777777" w:rsidR="006A495D" w:rsidRPr="002942E7" w:rsidRDefault="006C0558">
      <w:pPr>
        <w:pStyle w:val="Title"/>
        <w:spacing w:line="211" w:lineRule="auto"/>
        <w:rPr>
          <w:sz w:val="40"/>
          <w:szCs w:val="40"/>
        </w:rPr>
      </w:pPr>
      <w:r w:rsidRPr="002942E7">
        <w:rPr>
          <w:sz w:val="40"/>
          <w:szCs w:val="40"/>
        </w:rPr>
        <w:pict w14:anchorId="088828BD">
          <v:shape id="docshape3" o:spid="_x0000_s1043" style="position:absolute;left:0;text-align:left;margin-left:102.6pt;margin-top:23.25pt;width:85.25pt;height:23.5pt;z-index:15729664;mso-position-horizontal-relative:page" coordorigin="2052,465" coordsize="1705,470" o:spt="100" adj="0,,0" path="m2410,477r-85,l2325,771,2134,477r-82,l2052,923r85,l2137,630r191,293l2410,923r,-446xm2873,555r-20,-20l2832,517r-23,-15l2784,489r-26,-11l2732,471r-27,-4l2678,465r-32,2l2615,473r-30,10l2557,497r-27,17l2507,534r-20,22l2470,580r-13,27l2447,636r-5,31l2440,699r4,50l2456,793r21,40l2506,869r36,28l2582,918r45,13l2677,935r27,-2l2730,930r24,-6l2777,916r23,-11l2823,890r23,-19l2871,849r-58,-60l2795,806r-17,14l2761,831r-15,8l2730,845r-17,4l2696,852r-18,1l2657,852r-20,-4l2617,842r-18,-9l2582,822r-14,-12l2555,795r-11,-16l2536,761r-6,-19l2526,721r-1,-22l2528,669r8,-29l2549,615r20,-24l2592,572r26,-13l2646,550r31,-2l2713,552r36,12l2782,584r31,28l2873,555xm3154,606r-1,-20l3150,567r-3,-7l3144,550r-8,-16l3125,520r-12,-12l3100,498r-16,-8l3072,486r,120l3072,616r-3,9l3060,639r-7,5l3045,647r-7,2l3028,650r-12,1l3001,651r-27,l2974,560r24,l3016,560r15,2l3043,564r9,4l3061,575r6,9l3071,594r1,12l3072,486r-6,-2l3042,480r-29,-3l2979,477r-90,l2889,923r85,l2974,734r30,l3029,732r20,-2l3063,727r20,-7l3101,710r15,-12l3130,684r10,-16l3147,651r1,-2l3153,629r1,-23xm3654,923l3579,477r-83,l3392,788,3288,477r-83,l3128,923r83,l3260,641r94,282l3429,923r95,-282l3572,923r82,xm3757,477r-85,l3672,923r85,l3757,477xe" fillcolor="#002f56" stroked="f">
            <v:stroke joinstyle="round"/>
            <v:formulas/>
            <v:path arrowok="t" o:connecttype="segments"/>
            <w10:wrap anchorx="page"/>
          </v:shape>
        </w:pict>
      </w:r>
      <w:r w:rsidRPr="002942E7">
        <w:rPr>
          <w:sz w:val="40"/>
          <w:szCs w:val="40"/>
        </w:rPr>
        <w:pict w14:anchorId="6A8F878A">
          <v:group id="docshapegroup4" o:spid="_x0000_s1038" style="position:absolute;left:0;text-align:left;margin-left:36.2pt;margin-top:7.1pt;width:60.15pt;height:55.9pt;z-index:15730176;mso-position-horizontal-relative:page" coordorigin="724,142" coordsize="1203,1118">
            <v:shape id="docshape5" o:spid="_x0000_s1042" style="position:absolute;left:724;top:141;width:1065;height:1118" coordorigin="724,142" coordsize="1065,1118" path="m1215,142r-73,11l1071,176r-66,32l943,249r-56,48l839,351r-40,59l768,472r-23,70l730,615r-6,74l727,762r12,73l759,905r31,66l829,1034r46,54l927,1135r56,40l1044,1206r64,25l1175,1247r69,10l1315,1259r71,-4l1458,1243r70,-19l1597,1199r67,-33l1728,1127r61,-45l1712,1114r-79,22l1553,1148r-79,3l1395,1147r-76,-11l1247,1119r-67,-20l1118,1075r-55,-26l952,971,895,911,847,845,809,773,782,700,767,625r-2,-72l777,484r24,-57l838,377r46,-42l939,301r61,-25l1065,261r68,-5l1201,262r67,16l1332,307r58,40l1442,401r11,-59l1458,287r-4,-52l1441,186r-75,-29l1290,143r-75,-1xe" fillcolor="#fecf00" stroked="f">
              <v:path arrowok="t"/>
            </v:shape>
            <v:shape id="docshape6" o:spid="_x0000_s1041" style="position:absolute;left:1022;top:346;width:888;height:662" coordorigin="1023,347" coordsize="888,662" path="m1792,347r-16,81l1746,502r-41,69l1655,635r-59,59l1533,747r-68,49l1396,839r-68,38l1261,910r-62,29l1143,962r-85,31l1032,1002r-9,7l1105,996r78,-14l1257,968r71,-16l1394,934r63,-19l1545,883r80,-36l1697,806r64,-47l1818,706r50,-60l1910,579r-19,-61l1865,458r-33,-57l1792,347xe" fillcolor="#81bb27" stroked="f">
              <v:path arrowok="t"/>
            </v:shape>
            <v:shape id="docshape7" o:spid="_x0000_s1040" style="position:absolute;left:1017;top:767;width:910;height:358" coordorigin="1017,768" coordsize="910,358" path="m1927,768r-47,46l1825,855r-62,34l1695,919r-72,24l1549,963r-76,15l1373,994r-95,10l1191,1010r-75,3l1057,1013r-40,l1312,1098r187,27l1656,1090r206,-98l1907,886r13,-58l1927,768xe" fillcolor="#008aab" stroked="f">
              <v:path arrowok="t"/>
            </v:shape>
            <v:shape id="docshape8" o:spid="_x0000_s1039" style="position:absolute;left:1043;top:157;width:619;height:837" coordorigin="1043,157" coordsize="619,837" path="m1491,157r6,90l1491,333r-17,83l1447,495r-33,75l1374,640r-44,65l1283,765r-47,54l1189,867r-44,42l1070,973r-27,21l1127,949r77,-46l1276,857r66,-47l1402,761r54,-50l1504,660r41,-54l1580,551r29,-58l1632,432r16,-63l1658,302r4,-70l1623,210r-41,-20l1538,172r-47,-15xe" fillcolor="#e05f13" stroked="f">
              <v:path arrowok="t"/>
            </v:shape>
            <w10:wrap anchorx="page"/>
          </v:group>
        </w:pict>
      </w:r>
      <w:r w:rsidRPr="002942E7">
        <w:rPr>
          <w:color w:val="002F56"/>
          <w:sz w:val="40"/>
          <w:szCs w:val="40"/>
        </w:rPr>
        <w:t>Ferramenta de reflexão do cuidador de criança pequena</w:t>
      </w:r>
    </w:p>
    <w:p w14:paraId="2E8FD50F" w14:textId="77777777" w:rsidR="006A495D" w:rsidRDefault="006C0558" w:rsidP="002942E7">
      <w:pPr>
        <w:spacing w:before="41" w:after="120"/>
        <w:ind w:left="3586"/>
      </w:pPr>
      <w:r>
        <w:rPr>
          <w:color w:val="6D6E71"/>
        </w:rPr>
        <w:t>Ashley Nemec e Erin E. Barton</w:t>
      </w:r>
    </w:p>
    <w:p w14:paraId="5EED7EDB" w14:textId="77777777" w:rsidR="006A495D" w:rsidRDefault="006A495D">
      <w:pPr>
        <w:spacing w:before="3"/>
        <w:rPr>
          <w:sz w:val="23"/>
        </w:rPr>
      </w:pPr>
    </w:p>
    <w:p w14:paraId="582892AA" w14:textId="77777777" w:rsidR="006A495D" w:rsidRDefault="006C0558" w:rsidP="002942E7">
      <w:pPr>
        <w:spacing w:before="240" w:line="230" w:lineRule="auto"/>
        <w:ind w:left="115" w:right="144"/>
      </w:pPr>
      <w:r>
        <w:rPr>
          <w:b/>
          <w:color w:val="002F56"/>
        </w:rPr>
        <w:t xml:space="preserve">Esta é uma ferramenta para os cuidadores de bebês e crianças pequenas usarem ao pensar em como promover o desenvolvimento social e emocional de seus filhos. </w:t>
      </w:r>
      <w:r>
        <w:rPr>
          <w:color w:val="231F20"/>
        </w:rPr>
        <w:t xml:space="preserve">Ele fornece informações sobre o uso de práticas de cuidador para apoiar o desenvolvimento social e </w:t>
      </w:r>
      <w:r>
        <w:rPr>
          <w:color w:val="231F20"/>
        </w:rPr>
        <w:t>emocional saudável em bebês e crianças pequenas. Pode ser usados das seguintes formas:</w:t>
      </w:r>
    </w:p>
    <w:p w14:paraId="278F6E4F" w14:textId="77777777" w:rsidR="006A495D" w:rsidRDefault="006C0558">
      <w:pPr>
        <w:pStyle w:val="Heading1"/>
        <w:spacing w:before="181" w:line="196" w:lineRule="auto"/>
      </w:pPr>
      <w:r>
        <w:rPr>
          <w:rFonts w:ascii="Lucida Sans Unicode" w:hAnsi="Lucida Sans Unicode"/>
          <w:color w:val="808285"/>
        </w:rPr>
        <w:t xml:space="preserve">▶ </w:t>
      </w:r>
      <w:r>
        <w:rPr>
          <w:color w:val="231F20"/>
        </w:rPr>
        <w:t>Decisões de planejamento conjunto entre profissionais de intervenção precoce e cuidadores para identificar objetivos socioemocionais em potencial.</w:t>
      </w:r>
    </w:p>
    <w:p w14:paraId="44878B6A" w14:textId="77777777" w:rsidR="006A495D" w:rsidRDefault="006C0558">
      <w:pPr>
        <w:spacing w:before="169" w:line="211" w:lineRule="auto"/>
        <w:ind w:left="680" w:right="149" w:hanging="270"/>
      </w:pPr>
      <w:r>
        <w:rPr>
          <w:rFonts w:ascii="Lucida Sans Unicode" w:hAnsi="Lucida Sans Unicode"/>
          <w:color w:val="808285"/>
        </w:rPr>
        <w:t xml:space="preserve">▶ </w:t>
      </w:r>
      <w:r>
        <w:rPr>
          <w:color w:val="231F20"/>
        </w:rPr>
        <w:t>Conscientizar e in</w:t>
      </w:r>
      <w:r>
        <w:rPr>
          <w:color w:val="231F20"/>
        </w:rPr>
        <w:t>formar os cuidadores sobre as práticas que podem usar, ou já usam, para apoiar o desenvolvimento social e emocional de seus filhos.</w:t>
      </w:r>
    </w:p>
    <w:p w14:paraId="1EFC3C9F" w14:textId="77777777" w:rsidR="006A495D" w:rsidRDefault="006A495D">
      <w:pPr>
        <w:rPr>
          <w:sz w:val="20"/>
        </w:rPr>
      </w:pPr>
    </w:p>
    <w:p w14:paraId="4DAE74CE" w14:textId="77777777" w:rsidR="006A495D" w:rsidRDefault="006A495D">
      <w:pPr>
        <w:spacing w:before="9" w:after="1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76CEE060" w14:textId="77777777">
        <w:trPr>
          <w:trHeight w:val="807"/>
        </w:trPr>
        <w:tc>
          <w:tcPr>
            <w:tcW w:w="5769" w:type="dxa"/>
          </w:tcPr>
          <w:p w14:paraId="38C3E2E5" w14:textId="77777777" w:rsidR="006A495D" w:rsidRDefault="006A495D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4DE43FC9" w14:textId="77777777" w:rsidR="006A495D" w:rsidRDefault="006C0558">
            <w:pPr>
              <w:pStyle w:val="TableParagraph"/>
              <w:spacing w:before="0" w:line="377" w:lineRule="exact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Comunicação responsiva</w:t>
            </w:r>
          </w:p>
        </w:tc>
        <w:tc>
          <w:tcPr>
            <w:tcW w:w="1238" w:type="dxa"/>
          </w:tcPr>
          <w:p w14:paraId="486FDEA1" w14:textId="77777777" w:rsidR="006A495D" w:rsidRDefault="006A495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06BCB3D0" w14:textId="77777777" w:rsidR="006A495D" w:rsidRDefault="006A495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104AE691" w14:textId="77777777" w:rsidR="006A495D" w:rsidRDefault="006C0558">
            <w:pPr>
              <w:pStyle w:val="TableParagraph"/>
              <w:spacing w:before="13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247BFE67" w14:textId="77777777" w:rsidR="006A495D" w:rsidRDefault="006A495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3DB71F6" w14:textId="77777777" w:rsidR="006A495D" w:rsidRDefault="006A495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54AFBB37" w14:textId="77777777" w:rsidR="006A495D" w:rsidRDefault="006C0558">
            <w:pPr>
              <w:pStyle w:val="TableParagraph"/>
              <w:spacing w:before="13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74AE0671" w14:textId="77777777" w:rsidR="006A495D" w:rsidRDefault="006C0558">
            <w:pPr>
              <w:pStyle w:val="TableParagraph"/>
              <w:spacing w:before="44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saber mais sobre isso</w:t>
            </w:r>
          </w:p>
        </w:tc>
        <w:tc>
          <w:tcPr>
            <w:tcW w:w="1201" w:type="dxa"/>
          </w:tcPr>
          <w:p w14:paraId="533A189B" w14:textId="77777777" w:rsidR="006A495D" w:rsidRDefault="006C0558">
            <w:pPr>
              <w:pStyle w:val="TableParagraph"/>
              <w:spacing w:before="44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76D0D1EF" w14:textId="77777777">
        <w:trPr>
          <w:trHeight w:val="497"/>
        </w:trPr>
        <w:tc>
          <w:tcPr>
            <w:tcW w:w="5769" w:type="dxa"/>
          </w:tcPr>
          <w:p w14:paraId="7982BC8E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Converso com meu filho com frequência.</w:t>
            </w:r>
          </w:p>
        </w:tc>
        <w:tc>
          <w:tcPr>
            <w:tcW w:w="1238" w:type="dxa"/>
          </w:tcPr>
          <w:p w14:paraId="27889331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3D837F2A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78B24938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AAFD6D0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3366B45" w14:textId="77777777">
        <w:trPr>
          <w:trHeight w:val="497"/>
        </w:trPr>
        <w:tc>
          <w:tcPr>
            <w:tcW w:w="5769" w:type="dxa"/>
          </w:tcPr>
          <w:p w14:paraId="4412BF00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Espero e assisto meu filho antes de participar das brincadeiras.</w:t>
            </w:r>
          </w:p>
        </w:tc>
        <w:tc>
          <w:tcPr>
            <w:tcW w:w="1238" w:type="dxa"/>
          </w:tcPr>
          <w:p w14:paraId="1E364289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2A34BF3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6DA57C5F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0A13337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26A977F2" w14:textId="77777777">
        <w:trPr>
          <w:trHeight w:val="600"/>
        </w:trPr>
        <w:tc>
          <w:tcPr>
            <w:tcW w:w="5769" w:type="dxa"/>
          </w:tcPr>
          <w:p w14:paraId="19BE08F1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entro na brincadeira do meu filho seguindo suas ideias e combinando seu foco de interesse ou atenção.</w:t>
            </w:r>
          </w:p>
        </w:tc>
        <w:tc>
          <w:tcPr>
            <w:tcW w:w="1238" w:type="dxa"/>
          </w:tcPr>
          <w:p w14:paraId="2A69C072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3608A66A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4E4F18D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E1354CF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22A53F51" w14:textId="77777777">
        <w:trPr>
          <w:trHeight w:val="497"/>
        </w:trPr>
        <w:tc>
          <w:tcPr>
            <w:tcW w:w="5769" w:type="dxa"/>
          </w:tcPr>
          <w:p w14:paraId="4E6B4439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Comento sobre os interesses, atividades ou ações do meu filho.</w:t>
            </w:r>
          </w:p>
        </w:tc>
        <w:tc>
          <w:tcPr>
            <w:tcW w:w="1238" w:type="dxa"/>
          </w:tcPr>
          <w:p w14:paraId="04251939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1E45635F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6701E7CF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F26E829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E156150" w14:textId="77777777">
        <w:trPr>
          <w:trHeight w:val="497"/>
        </w:trPr>
        <w:tc>
          <w:tcPr>
            <w:tcW w:w="5769" w:type="dxa"/>
          </w:tcPr>
          <w:p w14:paraId="387AD8C6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imito os sons, as palavras e as ações do meu filho.</w:t>
            </w:r>
          </w:p>
        </w:tc>
        <w:tc>
          <w:tcPr>
            <w:tcW w:w="1238" w:type="dxa"/>
          </w:tcPr>
          <w:p w14:paraId="5BDAEF4E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791B7932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E0568A7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08CA151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5A994573" w14:textId="77777777">
        <w:trPr>
          <w:trHeight w:val="600"/>
        </w:trPr>
        <w:tc>
          <w:tcPr>
            <w:tcW w:w="5769" w:type="dxa"/>
          </w:tcPr>
          <w:p w14:paraId="25431F71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Adiciono mais palavras ou ações quando meu filho inicia uma comunicação ou interação.</w:t>
            </w:r>
          </w:p>
        </w:tc>
        <w:tc>
          <w:tcPr>
            <w:tcW w:w="1238" w:type="dxa"/>
          </w:tcPr>
          <w:p w14:paraId="1B1A02AD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FE56B68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F565657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E3B0E1E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94FEA99" w14:textId="77777777">
        <w:trPr>
          <w:trHeight w:val="497"/>
        </w:trPr>
        <w:tc>
          <w:tcPr>
            <w:tcW w:w="5769" w:type="dxa"/>
          </w:tcPr>
          <w:p w14:paraId="450A4197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pacientemente respondo de alguma forma às iniciações do meu filho.</w:t>
            </w:r>
          </w:p>
        </w:tc>
        <w:tc>
          <w:tcPr>
            <w:tcW w:w="1238" w:type="dxa"/>
          </w:tcPr>
          <w:p w14:paraId="35831E84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2366D92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7D1635AE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8164488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17B90BD3" w14:textId="77777777">
        <w:trPr>
          <w:trHeight w:val="600"/>
        </w:trPr>
        <w:tc>
          <w:tcPr>
            <w:tcW w:w="5769" w:type="dxa"/>
          </w:tcPr>
          <w:p w14:paraId="39E7DD94" w14:textId="77777777" w:rsidR="006A495D" w:rsidRPr="00B668DB" w:rsidRDefault="006C0558">
            <w:pPr>
              <w:pStyle w:val="TableParagraph"/>
              <w:spacing w:before="59" w:line="247" w:lineRule="auto"/>
              <w:ind w:right="72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ouço e respondo sobre o assunto à comunicação verbal e não verbal do meu filho.</w:t>
            </w:r>
          </w:p>
        </w:tc>
        <w:tc>
          <w:tcPr>
            <w:tcW w:w="1238" w:type="dxa"/>
          </w:tcPr>
          <w:p w14:paraId="0F2C431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3017B343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1844D142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31C8222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2B35E9A" w14:textId="77777777">
        <w:trPr>
          <w:trHeight w:val="600"/>
        </w:trPr>
        <w:tc>
          <w:tcPr>
            <w:tcW w:w="5769" w:type="dxa"/>
          </w:tcPr>
          <w:p w14:paraId="31075D58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Faço uma pausa durante as várias interações para permitir que meu filho dê uma volta.</w:t>
            </w:r>
          </w:p>
        </w:tc>
        <w:tc>
          <w:tcPr>
            <w:tcW w:w="1238" w:type="dxa"/>
          </w:tcPr>
          <w:p w14:paraId="0294BB96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1EED08F7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67DAA4D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DFB09CA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BBF0295" w14:textId="77777777">
        <w:trPr>
          <w:trHeight w:val="840"/>
        </w:trPr>
        <w:tc>
          <w:tcPr>
            <w:tcW w:w="5769" w:type="dxa"/>
          </w:tcPr>
          <w:p w14:paraId="76411A13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comentários positivos com meu filho que descrevem o que ele fez bem em sua tentativa de se comunicar</w:t>
            </w:r>
          </w:p>
          <w:p w14:paraId="3A924CD4" w14:textId="77777777" w:rsidR="006A495D" w:rsidRPr="00B668DB" w:rsidRDefault="006C0558">
            <w:pPr>
              <w:pStyle w:val="TableParagraph"/>
              <w:spacing w:before="0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(por exemplo, “Você pediu mais, então toma mais cócegas”.)</w:t>
            </w:r>
          </w:p>
        </w:tc>
        <w:tc>
          <w:tcPr>
            <w:tcW w:w="1238" w:type="dxa"/>
          </w:tcPr>
          <w:p w14:paraId="199A39A9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CA2B74D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195ED393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5E776A2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5BD76E4D" w14:textId="77777777">
        <w:trPr>
          <w:trHeight w:val="600"/>
        </w:trPr>
        <w:tc>
          <w:tcPr>
            <w:tcW w:w="5769" w:type="dxa"/>
          </w:tcPr>
          <w:p w14:paraId="69D3173F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uma variedade de estratégias (por exemplo, gestos, recursos visuais, uso do idioma de preferência da minha família) para ajudar meu filho a se comunicar.</w:t>
            </w:r>
          </w:p>
        </w:tc>
        <w:tc>
          <w:tcPr>
            <w:tcW w:w="1238" w:type="dxa"/>
          </w:tcPr>
          <w:p w14:paraId="622FB54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B4B8757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7B94072B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78E3F268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72AF56D0" w14:textId="77777777" w:rsidR="006A495D" w:rsidRDefault="006A495D">
      <w:pPr>
        <w:spacing w:before="5"/>
        <w:rPr>
          <w:sz w:val="24"/>
        </w:rPr>
      </w:pPr>
    </w:p>
    <w:p w14:paraId="4BA25768" w14:textId="77777777" w:rsidR="006A495D" w:rsidRDefault="006C0558">
      <w:pPr>
        <w:pStyle w:val="BodyText"/>
        <w:tabs>
          <w:tab w:val="left" w:pos="10879"/>
        </w:tabs>
        <w:spacing w:before="96"/>
        <w:ind w:left="120"/>
      </w:pPr>
      <w:r>
        <w:rPr>
          <w:color w:val="002F56"/>
        </w:rPr>
        <w:t xml:space="preserve">Notas de comunicação responsiva: </w:t>
      </w:r>
      <w:r>
        <w:rPr>
          <w:color w:val="002F56"/>
          <w:u w:val="single" w:color="808285"/>
        </w:rPr>
        <w:tab/>
      </w:r>
    </w:p>
    <w:p w14:paraId="544DB44B" w14:textId="77777777" w:rsidR="006A495D" w:rsidRDefault="006C0558">
      <w:pPr>
        <w:spacing w:before="12"/>
        <w:rPr>
          <w:b/>
          <w:sz w:val="14"/>
        </w:rPr>
      </w:pPr>
      <w:r>
        <w:pict w14:anchorId="1F4FB1C5">
          <v:shape id="docshape9" o:spid="_x0000_s1037" style="position:absolute;margin-left:36pt;margin-top:10.4pt;width:538pt;height:.1pt;z-index:-15728640;mso-wrap-distance-left:0;mso-wrap-distance-right:0;mso-position-horizontal-relative:page" coordorigin="720,208" coordsize="10760,0" path="m720,208r10760,e" filled="f" strokecolor="#808285" strokeweight=".55pt">
            <v:path arrowok="t"/>
            <w10:wrap type="topAndBottom" anchorx="page"/>
          </v:shape>
        </w:pict>
      </w:r>
    </w:p>
    <w:p w14:paraId="440A7E88" w14:textId="77777777" w:rsidR="006A495D" w:rsidRDefault="006A495D">
      <w:pPr>
        <w:rPr>
          <w:b/>
          <w:sz w:val="20"/>
        </w:rPr>
      </w:pPr>
    </w:p>
    <w:p w14:paraId="61A506B7" w14:textId="77777777" w:rsidR="006A495D" w:rsidRDefault="006C0558">
      <w:pPr>
        <w:spacing w:before="11"/>
        <w:rPr>
          <w:b/>
          <w:sz w:val="15"/>
        </w:rPr>
      </w:pPr>
      <w:r>
        <w:pict w14:anchorId="4F6396FA">
          <v:shape id="docshape10" o:spid="_x0000_s1036" style="position:absolute;margin-left:36pt;margin-top:10.95pt;width:538pt;height:.1pt;z-index:-15728128;mso-wrap-distance-left:0;mso-wrap-distance-right:0;mso-position-horizontal-relative:page" coordorigin="720,219" coordsize="10760,0" path="m720,219r10760,e" filled="f" strokecolor="#231f20" strokeweight=".55pt">
            <v:path arrowok="t"/>
            <w10:wrap type="topAndBottom" anchorx="page"/>
          </v:shape>
        </w:pict>
      </w:r>
    </w:p>
    <w:p w14:paraId="12FF761F" w14:textId="77777777" w:rsidR="006A495D" w:rsidRDefault="006A495D">
      <w:pPr>
        <w:rPr>
          <w:sz w:val="15"/>
        </w:rPr>
        <w:sectPr w:rsidR="006A495D">
          <w:footerReference w:type="default" r:id="rId6"/>
          <w:type w:val="continuous"/>
          <w:pgSz w:w="12240" w:h="15840"/>
          <w:pgMar w:top="480" w:right="600" w:bottom="840" w:left="600" w:header="0" w:footer="642" w:gutter="0"/>
          <w:pgNumType w:start="1"/>
          <w:cols w:space="720"/>
        </w:sectPr>
      </w:pPr>
    </w:p>
    <w:p w14:paraId="6D633C5B" w14:textId="77777777" w:rsidR="006A495D" w:rsidRDefault="006A495D">
      <w:pPr>
        <w:rPr>
          <w:b/>
          <w:sz w:val="20"/>
        </w:rPr>
      </w:pPr>
    </w:p>
    <w:p w14:paraId="130F58A3" w14:textId="77777777" w:rsidR="006A495D" w:rsidRDefault="006A495D">
      <w:pPr>
        <w:spacing w:before="6" w:after="1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50C1B30A" w14:textId="77777777">
        <w:trPr>
          <w:trHeight w:val="807"/>
        </w:trPr>
        <w:tc>
          <w:tcPr>
            <w:tcW w:w="5769" w:type="dxa"/>
          </w:tcPr>
          <w:p w14:paraId="4EC81624" w14:textId="77777777" w:rsidR="006A495D" w:rsidRDefault="006A495D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6D06545E" w14:textId="77777777" w:rsidR="006A495D" w:rsidRDefault="006C0558">
            <w:pPr>
              <w:pStyle w:val="TableParagraph"/>
              <w:spacing w:before="0" w:line="377" w:lineRule="exact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Interações responsivas</w:t>
            </w:r>
          </w:p>
        </w:tc>
        <w:tc>
          <w:tcPr>
            <w:tcW w:w="1238" w:type="dxa"/>
          </w:tcPr>
          <w:p w14:paraId="26DF8C91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920583C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8E5F387" w14:textId="77777777" w:rsidR="006A495D" w:rsidRDefault="006C0558">
            <w:pPr>
              <w:pStyle w:val="TableParagraph"/>
              <w:spacing w:before="13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48BC53F0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BED0C7B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004B2E8" w14:textId="77777777" w:rsidR="006A495D" w:rsidRDefault="006C0558">
            <w:pPr>
              <w:pStyle w:val="TableParagraph"/>
              <w:spacing w:before="13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5F506198" w14:textId="77777777" w:rsidR="006A495D" w:rsidRDefault="006C0558">
            <w:pPr>
              <w:pStyle w:val="TableParagraph"/>
              <w:spacing w:before="44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saber mais sobre isso</w:t>
            </w:r>
          </w:p>
        </w:tc>
        <w:tc>
          <w:tcPr>
            <w:tcW w:w="1201" w:type="dxa"/>
          </w:tcPr>
          <w:p w14:paraId="29BCF2F7" w14:textId="77777777" w:rsidR="006A495D" w:rsidRDefault="006C0558">
            <w:pPr>
              <w:pStyle w:val="TableParagraph"/>
              <w:spacing w:before="44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4B8A7B2F" w14:textId="77777777">
        <w:trPr>
          <w:trHeight w:val="600"/>
        </w:trPr>
        <w:tc>
          <w:tcPr>
            <w:tcW w:w="5769" w:type="dxa"/>
          </w:tcPr>
          <w:p w14:paraId="31FE6126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um tom calmo, positivo e de apoio com meu filho (inclusive quando ele está em perigo).</w:t>
            </w:r>
          </w:p>
        </w:tc>
        <w:tc>
          <w:tcPr>
            <w:tcW w:w="1238" w:type="dxa"/>
          </w:tcPr>
          <w:p w14:paraId="06E1B278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1B8859E5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8ED77CA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91952CE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24C4BB2" w14:textId="77777777">
        <w:trPr>
          <w:trHeight w:val="497"/>
        </w:trPr>
        <w:tc>
          <w:tcPr>
            <w:tcW w:w="5769" w:type="dxa"/>
          </w:tcPr>
          <w:p w14:paraId="1AA48574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me posiciono no mesmo nível do meu filho durante as interações.</w:t>
            </w:r>
          </w:p>
        </w:tc>
        <w:tc>
          <w:tcPr>
            <w:tcW w:w="1238" w:type="dxa"/>
          </w:tcPr>
          <w:p w14:paraId="34A082A4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CC09CB5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4487809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7B31D884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210FA6D9" w14:textId="77777777">
        <w:trPr>
          <w:trHeight w:val="600"/>
        </w:trPr>
        <w:tc>
          <w:tcPr>
            <w:tcW w:w="5769" w:type="dxa"/>
          </w:tcPr>
          <w:p w14:paraId="0400BC5E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Sorrio, uso contato visual ou toque físico suave para me conectar com meu filho.</w:t>
            </w:r>
          </w:p>
        </w:tc>
        <w:tc>
          <w:tcPr>
            <w:tcW w:w="1238" w:type="dxa"/>
          </w:tcPr>
          <w:p w14:paraId="2B470751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EF0657F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4772A662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465D100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149B41B2" w14:textId="77777777">
        <w:trPr>
          <w:trHeight w:val="600"/>
        </w:trPr>
        <w:tc>
          <w:tcPr>
            <w:tcW w:w="5769" w:type="dxa"/>
          </w:tcPr>
          <w:p w14:paraId="70808EFF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Mostro afeto físico ao meu filho (por exemplo, abraços, dou colo, o seguro) para me conectar com ele.</w:t>
            </w:r>
          </w:p>
        </w:tc>
        <w:tc>
          <w:tcPr>
            <w:tcW w:w="1238" w:type="dxa"/>
          </w:tcPr>
          <w:p w14:paraId="0EFAC75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5BF4F5E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754AA67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61A28C7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CAC9B85" w14:textId="77777777">
        <w:trPr>
          <w:trHeight w:val="600"/>
        </w:trPr>
        <w:tc>
          <w:tcPr>
            <w:tcW w:w="5769" w:type="dxa"/>
          </w:tcPr>
          <w:p w14:paraId="2334169E" w14:textId="77777777" w:rsidR="006A495D" w:rsidRPr="00B668DB" w:rsidRDefault="006C0558">
            <w:pPr>
              <w:pStyle w:val="TableParagraph"/>
              <w:spacing w:before="59" w:line="247" w:lineRule="auto"/>
              <w:ind w:right="46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Gosto do meu tempo brincando ou participando de atividades com meu filho.</w:t>
            </w:r>
          </w:p>
        </w:tc>
        <w:tc>
          <w:tcPr>
            <w:tcW w:w="1238" w:type="dxa"/>
          </w:tcPr>
          <w:p w14:paraId="205473C8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2EA84F7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9FBD23E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CBD7E8C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9E3ACCB" w14:textId="77777777">
        <w:trPr>
          <w:trHeight w:val="600"/>
        </w:trPr>
        <w:tc>
          <w:tcPr>
            <w:tcW w:w="5769" w:type="dxa"/>
          </w:tcPr>
          <w:p w14:paraId="04D73548" w14:textId="77777777" w:rsidR="006A495D" w:rsidRPr="00B668DB" w:rsidRDefault="006C0558">
            <w:pPr>
              <w:pStyle w:val="TableParagraph"/>
              <w:spacing w:before="59" w:line="247" w:lineRule="auto"/>
              <w:ind w:right="46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Respondo rapidamente quando meu filho está passando por alguma angústia ou está chateado.</w:t>
            </w:r>
          </w:p>
        </w:tc>
        <w:tc>
          <w:tcPr>
            <w:tcW w:w="1238" w:type="dxa"/>
          </w:tcPr>
          <w:p w14:paraId="4F23B74A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83B6B33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A8C4ACA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31DD0E5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5E68CC26" w14:textId="77777777" w:rsidR="006A495D" w:rsidRDefault="006A495D">
      <w:pPr>
        <w:spacing w:before="1"/>
        <w:rPr>
          <w:b/>
          <w:sz w:val="24"/>
        </w:rPr>
      </w:pPr>
    </w:p>
    <w:p w14:paraId="756CB6ED" w14:textId="77777777" w:rsidR="006A495D" w:rsidRDefault="006C0558">
      <w:pPr>
        <w:pStyle w:val="BodyText"/>
        <w:tabs>
          <w:tab w:val="left" w:pos="10879"/>
        </w:tabs>
        <w:spacing w:before="96"/>
        <w:ind w:left="120"/>
      </w:pPr>
      <w:r>
        <w:rPr>
          <w:color w:val="002F56"/>
        </w:rPr>
        <w:t xml:space="preserve">Notas de cordialidade e responsabilidade do cuidador: </w:t>
      </w:r>
      <w:r>
        <w:rPr>
          <w:color w:val="002F56"/>
          <w:u w:val="single" w:color="808285"/>
        </w:rPr>
        <w:tab/>
      </w:r>
    </w:p>
    <w:p w14:paraId="6D5205D1" w14:textId="2F700D65" w:rsidR="006A495D" w:rsidRPr="00B668DB" w:rsidRDefault="006C0558" w:rsidP="00B668DB">
      <w:pPr>
        <w:spacing w:before="12"/>
        <w:rPr>
          <w:b/>
          <w:sz w:val="14"/>
        </w:rPr>
      </w:pPr>
      <w:r>
        <w:pict w14:anchorId="3AA3C871">
          <v:shape id="docshape14" o:spid="_x0000_s1035" style="position:absolute;margin-left:36pt;margin-top:10.4pt;width:538pt;height:.1pt;z-index:-15726592;mso-wrap-distance-left:0;mso-wrap-distance-right:0;mso-position-horizontal-relative:page" coordorigin="720,208" coordsize="10760,0" path="m720,208r10760,e" filled="f" strokecolor="#808285" strokeweight=".55pt">
            <v:path arrowok="t"/>
            <w10:wrap type="topAndBottom" anchorx="page"/>
          </v:shape>
        </w:pict>
      </w:r>
      <w:r>
        <w:pict w14:anchorId="384D65CD">
          <v:shape id="docshape15" o:spid="_x0000_s1034" style="position:absolute;margin-left:36pt;margin-top:10.95pt;width:538pt;height:.1pt;z-index:-15726080;mso-wrap-distance-left:0;mso-wrap-distance-right:0;mso-position-horizontal-relative:page" coordorigin="720,219" coordsize="10760,0" path="m720,219r10760,e" filled="f" strokecolor="#231f20" strokeweight=".55pt">
            <v:path arrowok="t"/>
            <w10:wrap type="topAndBottom" anchorx="page"/>
          </v:shape>
        </w:pict>
      </w:r>
    </w:p>
    <w:p w14:paraId="7EB61962" w14:textId="77777777" w:rsidR="006A495D" w:rsidRDefault="006A495D">
      <w:pPr>
        <w:spacing w:before="3" w:after="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10014488" w14:textId="77777777">
        <w:trPr>
          <w:trHeight w:val="807"/>
        </w:trPr>
        <w:tc>
          <w:tcPr>
            <w:tcW w:w="5769" w:type="dxa"/>
          </w:tcPr>
          <w:p w14:paraId="2AF8CB8D" w14:textId="77777777" w:rsidR="006A495D" w:rsidRDefault="006C0558">
            <w:pPr>
              <w:pStyle w:val="TableParagraph"/>
              <w:spacing w:before="19" w:line="384" w:lineRule="exact"/>
              <w:ind w:right="726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Apoiar interações sociais positivas com outras pessoas</w:t>
            </w:r>
          </w:p>
        </w:tc>
        <w:tc>
          <w:tcPr>
            <w:tcW w:w="1238" w:type="dxa"/>
          </w:tcPr>
          <w:p w14:paraId="25A598F2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CE942A5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BAE9FC3" w14:textId="77777777" w:rsidR="006A495D" w:rsidRDefault="006C0558">
            <w:pPr>
              <w:pStyle w:val="TableParagraph"/>
              <w:spacing w:before="13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7533E449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2C9CCD0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2C330FC" w14:textId="77777777" w:rsidR="006A495D" w:rsidRDefault="006C0558">
            <w:pPr>
              <w:pStyle w:val="TableParagraph"/>
              <w:spacing w:before="13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453B2331" w14:textId="77777777" w:rsidR="006A495D" w:rsidRDefault="006C0558">
            <w:pPr>
              <w:pStyle w:val="TableParagraph"/>
              <w:spacing w:before="44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Isso é algo que quero saber mais</w:t>
            </w:r>
          </w:p>
        </w:tc>
        <w:tc>
          <w:tcPr>
            <w:tcW w:w="1201" w:type="dxa"/>
          </w:tcPr>
          <w:p w14:paraId="08C1DB28" w14:textId="77777777" w:rsidR="006A495D" w:rsidRDefault="006C0558">
            <w:pPr>
              <w:pStyle w:val="TableParagraph"/>
              <w:spacing w:before="44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379D48B4" w14:textId="77777777">
        <w:trPr>
          <w:trHeight w:val="600"/>
        </w:trPr>
        <w:tc>
          <w:tcPr>
            <w:tcW w:w="5769" w:type="dxa"/>
          </w:tcPr>
          <w:p w14:paraId="1BAED553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Fico por perto quando meu filho interage com colegas, irmãos ou novos adultos.</w:t>
            </w:r>
          </w:p>
        </w:tc>
        <w:tc>
          <w:tcPr>
            <w:tcW w:w="1238" w:type="dxa"/>
          </w:tcPr>
          <w:p w14:paraId="1D3A824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8A5CA2B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B49B9AD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664E476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CE8BCAE" w14:textId="77777777">
        <w:trPr>
          <w:trHeight w:val="600"/>
        </w:trPr>
        <w:tc>
          <w:tcPr>
            <w:tcW w:w="5769" w:type="dxa"/>
          </w:tcPr>
          <w:p w14:paraId="27FADFF5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Incentivo meu filho a iniciar e responder durante as interações com os outros.</w:t>
            </w:r>
          </w:p>
        </w:tc>
        <w:tc>
          <w:tcPr>
            <w:tcW w:w="1238" w:type="dxa"/>
          </w:tcPr>
          <w:p w14:paraId="5E6E872E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144CCFF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77931F2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F7DEC8D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44F0BC2" w14:textId="77777777">
        <w:trPr>
          <w:trHeight w:val="600"/>
        </w:trPr>
        <w:tc>
          <w:tcPr>
            <w:tcW w:w="5769" w:type="dxa"/>
          </w:tcPr>
          <w:p w14:paraId="079B48CA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modelo habilidades sociais para meu filho (por exemplo, cumprimentos, uso de palavras ou gestos, revezamento, toques suaves).</w:t>
            </w:r>
          </w:p>
        </w:tc>
        <w:tc>
          <w:tcPr>
            <w:tcW w:w="1238" w:type="dxa"/>
          </w:tcPr>
          <w:p w14:paraId="6B441E4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F4BADFE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55EB554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D5F1901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1893C6DD" w14:textId="77777777">
        <w:trPr>
          <w:trHeight w:val="600"/>
        </w:trPr>
        <w:tc>
          <w:tcPr>
            <w:tcW w:w="5769" w:type="dxa"/>
          </w:tcPr>
          <w:p w14:paraId="47830DDB" w14:textId="77777777" w:rsidR="006A495D" w:rsidRPr="00B668DB" w:rsidRDefault="006C0558">
            <w:pPr>
              <w:pStyle w:val="TableParagraph"/>
              <w:spacing w:before="59" w:line="247" w:lineRule="auto"/>
              <w:ind w:right="84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Ajudo meu filho a trabalhar cooperativamente com os outros (por exemplo, ajudando um colega a limpar brinquedos).</w:t>
            </w:r>
          </w:p>
        </w:tc>
        <w:tc>
          <w:tcPr>
            <w:tcW w:w="1238" w:type="dxa"/>
          </w:tcPr>
          <w:p w14:paraId="09B7787B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E95CC11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3C289A9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927D7EF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F0C3269" w14:textId="77777777">
        <w:trPr>
          <w:trHeight w:val="600"/>
        </w:trPr>
        <w:tc>
          <w:tcPr>
            <w:tcW w:w="5769" w:type="dxa"/>
          </w:tcPr>
          <w:p w14:paraId="7840DA5B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comento para ajudar meu filho a entender as intenções dos outros (por exemplo, “Neely está vindo para dizer oi”).</w:t>
            </w:r>
          </w:p>
        </w:tc>
        <w:tc>
          <w:tcPr>
            <w:tcW w:w="1238" w:type="dxa"/>
          </w:tcPr>
          <w:p w14:paraId="6B05DF99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B5FEB3D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9D06A57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B8C43A8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3B66B82D" w14:textId="77777777">
        <w:trPr>
          <w:trHeight w:val="840"/>
        </w:trPr>
        <w:tc>
          <w:tcPr>
            <w:tcW w:w="5769" w:type="dxa"/>
          </w:tcPr>
          <w:p w14:paraId="41F6D0B1" w14:textId="77777777" w:rsidR="006A495D" w:rsidRPr="00B668DB" w:rsidRDefault="006C0558">
            <w:pPr>
              <w:pStyle w:val="TableParagraph"/>
              <w:spacing w:before="59" w:line="247" w:lineRule="auto"/>
              <w:ind w:right="314"/>
              <w:jc w:val="both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Ofereço conforto ao meu filho quando ele experimentou uma interação negativa com um colega ou irmão (por exemplo, outra criança pega um brinquedo ou bate nele).</w:t>
            </w:r>
          </w:p>
        </w:tc>
        <w:tc>
          <w:tcPr>
            <w:tcW w:w="1238" w:type="dxa"/>
          </w:tcPr>
          <w:p w14:paraId="34B0FB88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4AE5319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EB68C86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C39AB20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08511EBE" w14:textId="77777777">
        <w:trPr>
          <w:trHeight w:val="1080"/>
        </w:trPr>
        <w:tc>
          <w:tcPr>
            <w:tcW w:w="5769" w:type="dxa"/>
          </w:tcPr>
          <w:p w14:paraId="6EB4701C" w14:textId="77777777" w:rsidR="006A495D" w:rsidRPr="00B668DB" w:rsidRDefault="006C0558">
            <w:pPr>
              <w:pStyle w:val="TableParagraph"/>
              <w:spacing w:before="59" w:line="247" w:lineRule="auto"/>
              <w:ind w:right="445"/>
              <w:jc w:val="both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comentários positivos com meu filho que descrevem o que ele fez bem depois de se envolver em uma interação positiva com os outros (por exemplo, “Você disse oi para Marilyn e agora ela quer compartilhar seu brinquedo com você.”).</w:t>
            </w:r>
          </w:p>
        </w:tc>
        <w:tc>
          <w:tcPr>
            <w:tcW w:w="1238" w:type="dxa"/>
          </w:tcPr>
          <w:p w14:paraId="1B3DD33E" w14:textId="77777777" w:rsidR="006A495D" w:rsidRDefault="006C0558">
            <w:pPr>
              <w:pStyle w:val="TableParagraph"/>
              <w:spacing w:before="35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DDDA8BF" w14:textId="77777777" w:rsidR="006A495D" w:rsidRDefault="006C0558">
            <w:pPr>
              <w:pStyle w:val="TableParagraph"/>
              <w:spacing w:before="35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B9F7C35" w14:textId="77777777" w:rsidR="006A495D" w:rsidRDefault="006C0558">
            <w:pPr>
              <w:pStyle w:val="TableParagraph"/>
              <w:spacing w:before="35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06CC869" w14:textId="77777777" w:rsidR="006A495D" w:rsidRDefault="006C0558">
            <w:pPr>
              <w:pStyle w:val="TableParagraph"/>
              <w:spacing w:before="35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2B151426" w14:textId="77777777" w:rsidR="006A495D" w:rsidRDefault="006A495D">
      <w:pPr>
        <w:spacing w:before="4"/>
        <w:rPr>
          <w:b/>
          <w:sz w:val="9"/>
        </w:rPr>
      </w:pPr>
    </w:p>
    <w:p w14:paraId="62B2C753" w14:textId="77777777" w:rsidR="006A495D" w:rsidRDefault="006C0558">
      <w:pPr>
        <w:pStyle w:val="BodyText"/>
        <w:tabs>
          <w:tab w:val="left" w:pos="10879"/>
        </w:tabs>
        <w:spacing w:before="97"/>
        <w:ind w:left="120"/>
      </w:pPr>
      <w:r>
        <w:rPr>
          <w:color w:val="002F56"/>
        </w:rPr>
        <w:t xml:space="preserve">Notas sobre Apoiar interações sociais positivas com outras pessoas: </w:t>
      </w:r>
      <w:r>
        <w:rPr>
          <w:color w:val="002F56"/>
          <w:u w:val="single" w:color="808285"/>
        </w:rPr>
        <w:tab/>
      </w:r>
    </w:p>
    <w:p w14:paraId="7F95ACF7" w14:textId="77777777" w:rsidR="006A495D" w:rsidRDefault="006A495D">
      <w:pPr>
        <w:rPr>
          <w:b/>
          <w:sz w:val="20"/>
        </w:rPr>
      </w:pPr>
    </w:p>
    <w:p w14:paraId="2C197C90" w14:textId="77777777" w:rsidR="006A495D" w:rsidRDefault="006C0558">
      <w:pPr>
        <w:spacing w:before="11"/>
        <w:rPr>
          <w:b/>
          <w:sz w:val="14"/>
        </w:rPr>
      </w:pPr>
      <w:r>
        <w:pict w14:anchorId="0C473FA5">
          <v:shape id="docshape16" o:spid="_x0000_s1033" style="position:absolute;margin-left:36pt;margin-top:10.35pt;width:538pt;height:.1pt;z-index:-15725568;mso-wrap-distance-left:0;mso-wrap-distance-right:0;mso-position-horizontal-relative:page" coordorigin="720,207" coordsize="10760,0" path="m720,207r10760,e" filled="f" strokecolor="#808285" strokeweight=".55pt">
            <v:path arrowok="t"/>
            <w10:wrap type="topAndBottom" anchorx="page"/>
          </v:shape>
        </w:pict>
      </w:r>
    </w:p>
    <w:p w14:paraId="71610791" w14:textId="77777777" w:rsidR="006A495D" w:rsidRDefault="006A495D">
      <w:pPr>
        <w:rPr>
          <w:sz w:val="14"/>
        </w:rPr>
      </w:pPr>
    </w:p>
    <w:p w14:paraId="7ECFF9C3" w14:textId="77777777" w:rsidR="00B668DB" w:rsidRPr="00B668DB" w:rsidRDefault="00B668DB" w:rsidP="00B668DB">
      <w:pPr>
        <w:rPr>
          <w:sz w:val="14"/>
        </w:rPr>
      </w:pPr>
    </w:p>
    <w:p w14:paraId="1DD2F229" w14:textId="77777777" w:rsidR="00B668DB" w:rsidRPr="00B668DB" w:rsidRDefault="00B668DB" w:rsidP="00B668DB">
      <w:pPr>
        <w:rPr>
          <w:sz w:val="14"/>
        </w:rPr>
      </w:pPr>
    </w:p>
    <w:p w14:paraId="7564049E" w14:textId="77777777" w:rsidR="00B668DB" w:rsidRPr="00B668DB" w:rsidRDefault="00B668DB" w:rsidP="00B668DB">
      <w:pPr>
        <w:rPr>
          <w:sz w:val="14"/>
        </w:rPr>
      </w:pPr>
    </w:p>
    <w:p w14:paraId="64726737" w14:textId="77777777" w:rsidR="00B668DB" w:rsidRPr="00B668DB" w:rsidRDefault="00B668DB" w:rsidP="00B668DB">
      <w:pPr>
        <w:rPr>
          <w:sz w:val="14"/>
        </w:rPr>
      </w:pPr>
    </w:p>
    <w:p w14:paraId="42598A3A" w14:textId="77777777" w:rsidR="00B668DB" w:rsidRPr="00B668DB" w:rsidRDefault="00B668DB" w:rsidP="00B668DB">
      <w:pPr>
        <w:rPr>
          <w:sz w:val="14"/>
        </w:rPr>
      </w:pPr>
    </w:p>
    <w:p w14:paraId="4B72320D" w14:textId="77777777" w:rsidR="00B668DB" w:rsidRPr="00B668DB" w:rsidRDefault="00B668DB" w:rsidP="00B668DB">
      <w:pPr>
        <w:rPr>
          <w:sz w:val="14"/>
        </w:rPr>
      </w:pPr>
    </w:p>
    <w:p w14:paraId="7D77596F" w14:textId="77777777" w:rsidR="00B668DB" w:rsidRPr="00B668DB" w:rsidRDefault="00B668DB" w:rsidP="00B668DB">
      <w:pPr>
        <w:rPr>
          <w:sz w:val="14"/>
        </w:rPr>
      </w:pPr>
    </w:p>
    <w:p w14:paraId="61214A60" w14:textId="77777777" w:rsidR="00B668DB" w:rsidRPr="00B668DB" w:rsidRDefault="00B668DB" w:rsidP="00B668DB">
      <w:pPr>
        <w:rPr>
          <w:sz w:val="14"/>
        </w:rPr>
      </w:pPr>
    </w:p>
    <w:p w14:paraId="0D8EAF13" w14:textId="77777777" w:rsidR="00B668DB" w:rsidRDefault="00B668DB" w:rsidP="00B668DB">
      <w:pPr>
        <w:rPr>
          <w:sz w:val="14"/>
        </w:rPr>
      </w:pPr>
    </w:p>
    <w:p w14:paraId="4E83DE3A" w14:textId="4508622C" w:rsidR="00B668DB" w:rsidRDefault="00B668DB" w:rsidP="00B668DB">
      <w:pPr>
        <w:tabs>
          <w:tab w:val="left" w:pos="3495"/>
        </w:tabs>
        <w:rPr>
          <w:sz w:val="14"/>
        </w:rPr>
      </w:pPr>
      <w:r>
        <w:rPr>
          <w:sz w:val="14"/>
        </w:rPr>
        <w:tab/>
      </w:r>
    </w:p>
    <w:p w14:paraId="05439531" w14:textId="6DAB114A" w:rsidR="006A495D" w:rsidRDefault="00B668DB">
      <w:pPr>
        <w:spacing w:after="1"/>
        <w:rPr>
          <w:b/>
          <w:sz w:val="16"/>
        </w:rPr>
      </w:pPr>
      <w:r>
        <w:rPr>
          <w:sz w:val="14"/>
        </w:rPr>
        <w:tab/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2B08FCC7" w14:textId="77777777">
        <w:trPr>
          <w:trHeight w:val="1157"/>
        </w:trPr>
        <w:tc>
          <w:tcPr>
            <w:tcW w:w="5769" w:type="dxa"/>
          </w:tcPr>
          <w:p w14:paraId="0CBF2DEE" w14:textId="77777777" w:rsidR="006A495D" w:rsidRDefault="006C0558">
            <w:pPr>
              <w:pStyle w:val="TableParagraph"/>
              <w:spacing w:before="0" w:line="384" w:lineRule="exact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Incentivar o envolvimento ativo da criança durante as atividades, rotinas e transições</w:t>
            </w:r>
          </w:p>
        </w:tc>
        <w:tc>
          <w:tcPr>
            <w:tcW w:w="1238" w:type="dxa"/>
          </w:tcPr>
          <w:p w14:paraId="1D51AE9F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1A4D536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B947574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96A87C8" w14:textId="77777777" w:rsidR="006A495D" w:rsidRDefault="006A495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6E7D6AD" w14:textId="77777777" w:rsidR="006A495D" w:rsidRDefault="006C0558">
            <w:pPr>
              <w:pStyle w:val="TableParagraph"/>
              <w:spacing w:before="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67238E93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A219489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54C44A1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9F1ADCD" w14:textId="77777777" w:rsidR="006A495D" w:rsidRDefault="006A495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77A57F17" w14:textId="77777777" w:rsidR="006A495D" w:rsidRDefault="006C0558">
            <w:pPr>
              <w:pStyle w:val="TableParagraph"/>
              <w:spacing w:before="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23098B98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03D11F9" w14:textId="77777777" w:rsidR="006A495D" w:rsidRDefault="006A495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01E74970" w14:textId="77777777" w:rsidR="006A495D" w:rsidRDefault="006C0558">
            <w:pPr>
              <w:pStyle w:val="TableParagraph"/>
              <w:spacing w:before="0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saber mais sobre isso</w:t>
            </w:r>
          </w:p>
        </w:tc>
        <w:tc>
          <w:tcPr>
            <w:tcW w:w="1201" w:type="dxa"/>
          </w:tcPr>
          <w:p w14:paraId="20F90835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CBCADC7" w14:textId="77777777" w:rsidR="006A495D" w:rsidRDefault="006A495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3D637194" w14:textId="77777777" w:rsidR="006A495D" w:rsidRDefault="006C0558">
            <w:pPr>
              <w:pStyle w:val="TableParagraph"/>
              <w:spacing w:before="0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15372A23" w14:textId="77777777">
        <w:trPr>
          <w:trHeight w:val="600"/>
        </w:trPr>
        <w:tc>
          <w:tcPr>
            <w:tcW w:w="5769" w:type="dxa"/>
          </w:tcPr>
          <w:p w14:paraId="12D6391C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No geral, tenho partes previsíveis do dia para meu filho</w:t>
            </w:r>
          </w:p>
        </w:tc>
        <w:tc>
          <w:tcPr>
            <w:tcW w:w="1238" w:type="dxa"/>
          </w:tcPr>
          <w:p w14:paraId="3F59A058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C691A25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171CF6E7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D38C054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05DCCF53" w14:textId="77777777">
        <w:trPr>
          <w:trHeight w:val="600"/>
        </w:trPr>
        <w:tc>
          <w:tcPr>
            <w:tcW w:w="5769" w:type="dxa"/>
          </w:tcPr>
          <w:p w14:paraId="00584F78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várias maneiras de ajudar meu filho a se interessar e se envolver em atividades.</w:t>
            </w:r>
          </w:p>
        </w:tc>
        <w:tc>
          <w:tcPr>
            <w:tcW w:w="1238" w:type="dxa"/>
          </w:tcPr>
          <w:p w14:paraId="56ED5E66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B4B448C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4191A0C0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AD0C330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410E688" w14:textId="77777777">
        <w:trPr>
          <w:trHeight w:val="600"/>
        </w:trPr>
        <w:tc>
          <w:tcPr>
            <w:tcW w:w="5769" w:type="dxa"/>
          </w:tcPr>
          <w:p w14:paraId="030A5030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materiais e atividades que são apropriados para o desenvolvimento e compreensão do meu filho.</w:t>
            </w:r>
          </w:p>
        </w:tc>
        <w:tc>
          <w:tcPr>
            <w:tcW w:w="1238" w:type="dxa"/>
          </w:tcPr>
          <w:p w14:paraId="3DB2FB48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165EDBB1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01EDA4F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AA9EDB4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0DEF2E6" w14:textId="77777777">
        <w:trPr>
          <w:trHeight w:val="1080"/>
        </w:trPr>
        <w:tc>
          <w:tcPr>
            <w:tcW w:w="5769" w:type="dxa"/>
          </w:tcPr>
          <w:p w14:paraId="4768EEEF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uma variedade de formas de ajudar meu filho a se envolver em várias trocas comigo e com os outros</w:t>
            </w:r>
          </w:p>
          <w:p w14:paraId="1FA326A9" w14:textId="77777777" w:rsidR="006A495D" w:rsidRPr="00B668DB" w:rsidRDefault="006C0558">
            <w:pPr>
              <w:pStyle w:val="TableParagraph"/>
              <w:spacing w:before="0" w:line="247" w:lineRule="auto"/>
              <w:ind w:right="72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(por exemplo, esconde-esconde, cantar músicas, brincadeiras com as mãos, expressões faciais, imitação).</w:t>
            </w:r>
          </w:p>
        </w:tc>
        <w:tc>
          <w:tcPr>
            <w:tcW w:w="1238" w:type="dxa"/>
          </w:tcPr>
          <w:p w14:paraId="510EE115" w14:textId="77777777" w:rsidR="006A495D" w:rsidRDefault="006C0558">
            <w:pPr>
              <w:pStyle w:val="TableParagraph"/>
              <w:spacing w:before="35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2DDCB9B" w14:textId="77777777" w:rsidR="006A495D" w:rsidRDefault="006C0558">
            <w:pPr>
              <w:pStyle w:val="TableParagraph"/>
              <w:spacing w:before="35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1D8BF24" w14:textId="77777777" w:rsidR="006A495D" w:rsidRDefault="006C0558">
            <w:pPr>
              <w:pStyle w:val="TableParagraph"/>
              <w:spacing w:before="35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329AD03" w14:textId="77777777" w:rsidR="006A495D" w:rsidRDefault="006C0558">
            <w:pPr>
              <w:pStyle w:val="TableParagraph"/>
              <w:spacing w:before="35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5C43995" w14:textId="77777777">
        <w:trPr>
          <w:trHeight w:val="840"/>
        </w:trPr>
        <w:tc>
          <w:tcPr>
            <w:tcW w:w="5769" w:type="dxa"/>
          </w:tcPr>
          <w:p w14:paraId="34196535" w14:textId="77777777" w:rsidR="006A495D" w:rsidRPr="00B668DB" w:rsidRDefault="006C0558">
            <w:pPr>
              <w:pStyle w:val="TableParagraph"/>
              <w:spacing w:before="59" w:line="247" w:lineRule="auto"/>
              <w:ind w:right="286"/>
              <w:jc w:val="both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Presto atenção positiva (por exemplo, expressões faciais, comentários positivos, hi fives) quando meu filho se envolve com materiais ou em diferentes atividades e rotinas.</w:t>
            </w:r>
          </w:p>
        </w:tc>
        <w:tc>
          <w:tcPr>
            <w:tcW w:w="1238" w:type="dxa"/>
          </w:tcPr>
          <w:p w14:paraId="4D4C7234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8C60777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0191A27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E0D0D4E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A95F3BD" w14:textId="77777777">
        <w:trPr>
          <w:trHeight w:val="600"/>
        </w:trPr>
        <w:tc>
          <w:tcPr>
            <w:tcW w:w="5769" w:type="dxa"/>
          </w:tcPr>
          <w:p w14:paraId="33E1F793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ofereço ao meu filho a oportunidade de fazer escolhas ao longo do dia.</w:t>
            </w:r>
          </w:p>
        </w:tc>
        <w:tc>
          <w:tcPr>
            <w:tcW w:w="1238" w:type="dxa"/>
          </w:tcPr>
          <w:p w14:paraId="7EE39233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7B6C9986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104A9235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7D7BDB8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524C505E" w14:textId="77777777">
        <w:trPr>
          <w:trHeight w:val="840"/>
        </w:trPr>
        <w:tc>
          <w:tcPr>
            <w:tcW w:w="5769" w:type="dxa"/>
          </w:tcPr>
          <w:p w14:paraId="75B486D4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Sou sensível às necessidades individuais do meu filho que podem ocorrer durante as rotinas e atividades planejadas (por exemplo, troca de fraldas, perda de interesse, hora d</w:t>
            </w:r>
            <w:r w:rsidRPr="00B668DB">
              <w:rPr>
                <w:color w:val="231F20"/>
                <w:sz w:val="18"/>
                <w:szCs w:val="20"/>
              </w:rPr>
              <w:t>a soneca).</w:t>
            </w:r>
          </w:p>
        </w:tc>
        <w:tc>
          <w:tcPr>
            <w:tcW w:w="1238" w:type="dxa"/>
          </w:tcPr>
          <w:p w14:paraId="29A565CF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93F742A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258516A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31382766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063678B6" w14:textId="77777777">
        <w:trPr>
          <w:trHeight w:val="840"/>
        </w:trPr>
        <w:tc>
          <w:tcPr>
            <w:tcW w:w="5769" w:type="dxa"/>
          </w:tcPr>
          <w:p w14:paraId="54B3F798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Quando meu filho sinaliza que perdeu o interesse em uma atividade, eu o apoio sinalizando ou dizendo “tudo pronto” antes de ir com ele para a nova atividade.</w:t>
            </w:r>
          </w:p>
        </w:tc>
        <w:tc>
          <w:tcPr>
            <w:tcW w:w="1238" w:type="dxa"/>
          </w:tcPr>
          <w:p w14:paraId="172E6D12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B1AFFC3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5D2CCD6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308DDED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289713DF" w14:textId="77777777">
        <w:trPr>
          <w:trHeight w:val="840"/>
        </w:trPr>
        <w:tc>
          <w:tcPr>
            <w:tcW w:w="5769" w:type="dxa"/>
          </w:tcPr>
          <w:p w14:paraId="72C186A7" w14:textId="77777777" w:rsidR="006A495D" w:rsidRPr="00B668DB" w:rsidRDefault="006C0558">
            <w:pPr>
              <w:pStyle w:val="TableParagraph"/>
              <w:spacing w:before="59" w:line="247" w:lineRule="auto"/>
              <w:ind w:right="46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suportes adicionais para ajudar meu filho conforme necessário durante as transições (por exemplo, vou buscá-lo, uso um cronômetro, uso cartões com imagens de objetos).</w:t>
            </w:r>
          </w:p>
        </w:tc>
        <w:tc>
          <w:tcPr>
            <w:tcW w:w="1238" w:type="dxa"/>
          </w:tcPr>
          <w:p w14:paraId="0557AFC5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FFECD8B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D201115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23C2654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1D9E172" w14:textId="77777777">
        <w:trPr>
          <w:trHeight w:val="600"/>
        </w:trPr>
        <w:tc>
          <w:tcPr>
            <w:tcW w:w="5769" w:type="dxa"/>
          </w:tcPr>
          <w:p w14:paraId="46E2240F" w14:textId="77777777" w:rsidR="006A495D" w:rsidRPr="00B668DB" w:rsidRDefault="006C0558">
            <w:pPr>
              <w:pStyle w:val="TableParagraph"/>
              <w:spacing w:before="59" w:line="247" w:lineRule="auto"/>
              <w:ind w:right="149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equilibro entre fornecer apoio e oferecer oportunidades para meu filho se envolver sozinho durante as rotinas e atividades.</w:t>
            </w:r>
          </w:p>
        </w:tc>
        <w:tc>
          <w:tcPr>
            <w:tcW w:w="1238" w:type="dxa"/>
          </w:tcPr>
          <w:p w14:paraId="6C8E2951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4D3E869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7087D1D8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58A332C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1C9C94AA" w14:textId="77777777">
        <w:trPr>
          <w:trHeight w:val="600"/>
        </w:trPr>
        <w:tc>
          <w:tcPr>
            <w:tcW w:w="5769" w:type="dxa"/>
          </w:tcPr>
          <w:p w14:paraId="5EAAB0AC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palavras para narrar ou uso cartões de imagens para sinalizar o que está acontecendo antes e durante uma rotina ou atividade.</w:t>
            </w:r>
          </w:p>
        </w:tc>
        <w:tc>
          <w:tcPr>
            <w:tcW w:w="1238" w:type="dxa"/>
          </w:tcPr>
          <w:p w14:paraId="5548A3A7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EBB3075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4E3EDCD5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CAAB989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3DFFF3B5" w14:textId="77777777" w:rsidR="006A495D" w:rsidRDefault="006A495D">
      <w:pPr>
        <w:spacing w:before="1"/>
        <w:rPr>
          <w:b/>
          <w:sz w:val="24"/>
        </w:rPr>
      </w:pPr>
    </w:p>
    <w:p w14:paraId="1F353834" w14:textId="77777777" w:rsidR="006A495D" w:rsidRDefault="006C0558">
      <w:pPr>
        <w:pStyle w:val="BodyText"/>
        <w:tabs>
          <w:tab w:val="left" w:pos="10879"/>
        </w:tabs>
        <w:spacing w:before="97"/>
        <w:ind w:left="120"/>
      </w:pPr>
      <w:r>
        <w:rPr>
          <w:color w:val="002F56"/>
        </w:rPr>
        <w:t xml:space="preserve">Notas sobre Incentivar o envolvimento ativo da criança durante as atividades, rotinas e transições: </w:t>
      </w:r>
      <w:r>
        <w:rPr>
          <w:color w:val="002F56"/>
          <w:u w:val="single" w:color="808285"/>
        </w:rPr>
        <w:tab/>
      </w:r>
    </w:p>
    <w:p w14:paraId="789327DB" w14:textId="29B65E55" w:rsidR="006A495D" w:rsidRPr="00B668DB" w:rsidRDefault="006C0558" w:rsidP="00B668DB">
      <w:pPr>
        <w:spacing w:before="11"/>
        <w:rPr>
          <w:b/>
          <w:sz w:val="14"/>
        </w:rPr>
      </w:pPr>
      <w:r>
        <w:pict w14:anchorId="24614C13">
          <v:shape id="docshape17" o:spid="_x0000_s1032" style="position:absolute;margin-left:36pt;margin-top:10.35pt;width:538pt;height:.1pt;z-index:-15725056;mso-wrap-distance-left:0;mso-wrap-distance-right:0;mso-position-horizontal-relative:page" coordorigin="720,207" coordsize="10760,0" path="m720,207r10760,e" filled="f" strokecolor="#808285" strokeweight=".55pt">
            <v:path arrowok="t"/>
            <w10:wrap type="topAndBottom" anchorx="page"/>
          </v:shape>
        </w:pict>
      </w:r>
    </w:p>
    <w:p w14:paraId="2FAB1C47" w14:textId="4F848385" w:rsidR="006A495D" w:rsidRPr="00B668DB" w:rsidRDefault="006C0558" w:rsidP="00B668DB">
      <w:pPr>
        <w:spacing w:before="11"/>
        <w:rPr>
          <w:b/>
          <w:sz w:val="15"/>
        </w:rPr>
        <w:sectPr w:rsidR="006A495D" w:rsidRPr="00B668DB">
          <w:headerReference w:type="default" r:id="rId7"/>
          <w:footerReference w:type="default" r:id="rId8"/>
          <w:pgSz w:w="12240" w:h="15840"/>
          <w:pgMar w:top="880" w:right="600" w:bottom="840" w:left="600" w:header="494" w:footer="642" w:gutter="0"/>
          <w:cols w:space="720"/>
        </w:sectPr>
      </w:pPr>
      <w:r>
        <w:pict w14:anchorId="43B0320B">
          <v:shape id="docshape18" o:spid="_x0000_s1031" style="position:absolute;margin-left:36pt;margin-top:10.95pt;width:538pt;height:.1pt;z-index:-15724544;mso-wrap-distance-left:0;mso-wrap-distance-right:0;mso-position-horizontal-relative:page" coordorigin="720,219" coordsize="10760,0" path="m720,219r10760,e" filled="f" strokecolor="#231f20" strokeweight=".55pt">
            <v:path arrowok="t"/>
            <w10:wrap type="topAndBottom" anchorx="page"/>
          </v:shape>
        </w:pict>
      </w:r>
    </w:p>
    <w:p w14:paraId="5268A5A9" w14:textId="77777777" w:rsidR="006A495D" w:rsidRDefault="006A495D">
      <w:pPr>
        <w:spacing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5C5B1117" w14:textId="77777777">
        <w:trPr>
          <w:trHeight w:val="807"/>
        </w:trPr>
        <w:tc>
          <w:tcPr>
            <w:tcW w:w="5769" w:type="dxa"/>
          </w:tcPr>
          <w:p w14:paraId="13A82461" w14:textId="77777777" w:rsidR="006A495D" w:rsidRDefault="006A495D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34886ADD" w14:textId="77777777" w:rsidR="006A495D" w:rsidRDefault="006C0558">
            <w:pPr>
              <w:pStyle w:val="TableParagraph"/>
              <w:spacing w:before="0" w:line="377" w:lineRule="exact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Ensinando emoções</w:t>
            </w:r>
          </w:p>
        </w:tc>
        <w:tc>
          <w:tcPr>
            <w:tcW w:w="1238" w:type="dxa"/>
          </w:tcPr>
          <w:p w14:paraId="70788104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9FA6366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5C41E16" w14:textId="77777777" w:rsidR="006A495D" w:rsidRDefault="006C0558">
            <w:pPr>
              <w:pStyle w:val="TableParagraph"/>
              <w:spacing w:before="13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7FC3309E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E2D1CB3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3B2F03F" w14:textId="77777777" w:rsidR="006A495D" w:rsidRDefault="006C0558">
            <w:pPr>
              <w:pStyle w:val="TableParagraph"/>
              <w:spacing w:before="13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22B7660C" w14:textId="77777777" w:rsidR="006A495D" w:rsidRDefault="006C0558">
            <w:pPr>
              <w:pStyle w:val="TableParagraph"/>
              <w:spacing w:before="44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saber mais sobre isso</w:t>
            </w:r>
          </w:p>
        </w:tc>
        <w:tc>
          <w:tcPr>
            <w:tcW w:w="1201" w:type="dxa"/>
          </w:tcPr>
          <w:p w14:paraId="70D2A6EF" w14:textId="77777777" w:rsidR="006A495D" w:rsidRDefault="006C0558">
            <w:pPr>
              <w:pStyle w:val="TableParagraph"/>
              <w:spacing w:before="44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47E4662E" w14:textId="77777777">
        <w:trPr>
          <w:trHeight w:val="497"/>
        </w:trPr>
        <w:tc>
          <w:tcPr>
            <w:tcW w:w="5769" w:type="dxa"/>
          </w:tcPr>
          <w:p w14:paraId="2CAB7959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uso palavras para falar sobre sentimentos ao longo do dia.</w:t>
            </w:r>
          </w:p>
        </w:tc>
        <w:tc>
          <w:tcPr>
            <w:tcW w:w="1238" w:type="dxa"/>
          </w:tcPr>
          <w:p w14:paraId="495B0494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3CB72EA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6F0449FB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2970D42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5C42D05D" w14:textId="77777777">
        <w:trPr>
          <w:trHeight w:val="600"/>
        </w:trPr>
        <w:tc>
          <w:tcPr>
            <w:tcW w:w="5769" w:type="dxa"/>
          </w:tcPr>
          <w:p w14:paraId="2030DE4F" w14:textId="77777777" w:rsidR="006A495D" w:rsidRPr="00B668DB" w:rsidRDefault="006C0558">
            <w:pPr>
              <w:pStyle w:val="TableParagraph"/>
              <w:spacing w:before="59" w:line="247" w:lineRule="auto"/>
              <w:ind w:right="72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Rotulo os sentimentos do meu filho (por exemplo, feliz, animado, desapontado, assustado).</w:t>
            </w:r>
          </w:p>
        </w:tc>
        <w:tc>
          <w:tcPr>
            <w:tcW w:w="1238" w:type="dxa"/>
          </w:tcPr>
          <w:p w14:paraId="0DCD503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188C48AC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8CCA269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3D7F6B43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1A1792ED" w14:textId="77777777">
        <w:trPr>
          <w:trHeight w:val="497"/>
        </w:trPr>
        <w:tc>
          <w:tcPr>
            <w:tcW w:w="5769" w:type="dxa"/>
          </w:tcPr>
          <w:p w14:paraId="0A4076A0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Tento mostrar empatia e compreensão com os sentimentos do meu filho.</w:t>
            </w:r>
          </w:p>
        </w:tc>
        <w:tc>
          <w:tcPr>
            <w:tcW w:w="1238" w:type="dxa"/>
          </w:tcPr>
          <w:p w14:paraId="66138EBF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17581F30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AB13A33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C126E1F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6B6E1ED" w14:textId="77777777">
        <w:trPr>
          <w:trHeight w:val="840"/>
        </w:trPr>
        <w:tc>
          <w:tcPr>
            <w:tcW w:w="5769" w:type="dxa"/>
          </w:tcPr>
          <w:p w14:paraId="156C44B9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tento combinar minha energia e emoção com a do meu filho durante as interações (por exemplo, quando meu filho sorri para mim, eu sorrio de volta; se ele estiver calmo, eu fico calmo).</w:t>
            </w:r>
          </w:p>
        </w:tc>
        <w:tc>
          <w:tcPr>
            <w:tcW w:w="1238" w:type="dxa"/>
          </w:tcPr>
          <w:p w14:paraId="759530A4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7777EFB2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4F338410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65E3228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26E170A5" w14:textId="77777777">
        <w:trPr>
          <w:trHeight w:val="497"/>
        </w:trPr>
        <w:tc>
          <w:tcPr>
            <w:tcW w:w="5769" w:type="dxa"/>
          </w:tcPr>
          <w:p w14:paraId="1106202F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rotulo minhas próprias emoções na frente do meu filho.</w:t>
            </w:r>
          </w:p>
        </w:tc>
        <w:tc>
          <w:tcPr>
            <w:tcW w:w="1238" w:type="dxa"/>
          </w:tcPr>
          <w:p w14:paraId="330D71CF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5D3D7A9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4B05307B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121C078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723443F" w14:textId="77777777">
        <w:trPr>
          <w:trHeight w:val="497"/>
        </w:trPr>
        <w:tc>
          <w:tcPr>
            <w:tcW w:w="5769" w:type="dxa"/>
          </w:tcPr>
          <w:p w14:paraId="31AB347F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mostro ao meu filho como respirar para se acalmar.</w:t>
            </w:r>
          </w:p>
        </w:tc>
        <w:tc>
          <w:tcPr>
            <w:tcW w:w="1238" w:type="dxa"/>
          </w:tcPr>
          <w:p w14:paraId="1009BBB7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0730B35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881E525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A407DB4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F872A88" w14:textId="77777777">
        <w:trPr>
          <w:trHeight w:val="497"/>
        </w:trPr>
        <w:tc>
          <w:tcPr>
            <w:tcW w:w="5769" w:type="dxa"/>
          </w:tcPr>
          <w:p w14:paraId="2EFE0745" w14:textId="77777777" w:rsidR="006A495D" w:rsidRPr="00B668DB" w:rsidRDefault="006C0558">
            <w:pPr>
              <w:pStyle w:val="TableParagraph"/>
              <w:spacing w:before="12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Tenho estratégias que uso para me acalmar quando preciso.</w:t>
            </w:r>
          </w:p>
        </w:tc>
        <w:tc>
          <w:tcPr>
            <w:tcW w:w="1238" w:type="dxa"/>
          </w:tcPr>
          <w:p w14:paraId="6269A87F" w14:textId="77777777" w:rsidR="006A495D" w:rsidRDefault="006C0558">
            <w:pPr>
              <w:pStyle w:val="TableParagraph"/>
              <w:spacing w:before="64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A720674" w14:textId="77777777" w:rsidR="006A495D" w:rsidRDefault="006C0558">
            <w:pPr>
              <w:pStyle w:val="TableParagraph"/>
              <w:spacing w:before="64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36E3C59" w14:textId="77777777" w:rsidR="006A495D" w:rsidRDefault="006C0558">
            <w:pPr>
              <w:pStyle w:val="TableParagraph"/>
              <w:spacing w:before="64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70E029D" w14:textId="77777777" w:rsidR="006A495D" w:rsidRDefault="006C0558">
            <w:pPr>
              <w:pStyle w:val="TableParagraph"/>
              <w:spacing w:before="64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218AFF9" w14:textId="77777777">
        <w:trPr>
          <w:trHeight w:val="840"/>
        </w:trPr>
        <w:tc>
          <w:tcPr>
            <w:tcW w:w="5769" w:type="dxa"/>
          </w:tcPr>
          <w:p w14:paraId="7F779A04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Finjo que tenho um problema e encorajo meu filho a me ajudar a resolvê-lo (por exemplo, esquecer um utensílio, esquecer para onde vai um brinquedo durante a limpeza).</w:t>
            </w:r>
          </w:p>
        </w:tc>
        <w:tc>
          <w:tcPr>
            <w:tcW w:w="1238" w:type="dxa"/>
          </w:tcPr>
          <w:p w14:paraId="2A5C79F9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38C01C4D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D0A7D74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67BAFEB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196EC9C5" w14:textId="77777777">
        <w:trPr>
          <w:trHeight w:val="840"/>
        </w:trPr>
        <w:tc>
          <w:tcPr>
            <w:tcW w:w="5769" w:type="dxa"/>
          </w:tcPr>
          <w:p w14:paraId="6823C8FC" w14:textId="77777777" w:rsidR="006A495D" w:rsidRPr="00B668DB" w:rsidRDefault="006C0558">
            <w:pPr>
              <w:pStyle w:val="TableParagraph"/>
              <w:spacing w:before="59" w:line="247" w:lineRule="auto"/>
              <w:ind w:right="220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Quando meu filho está sentindo raiva, tristeza, excitação ou frustração, eu o ajudo a identificar o sentimento e a acalmá-lo.</w:t>
            </w:r>
          </w:p>
        </w:tc>
        <w:tc>
          <w:tcPr>
            <w:tcW w:w="1238" w:type="dxa"/>
          </w:tcPr>
          <w:p w14:paraId="3FE24A1B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741D07D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62E82DB7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02EAB50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4A3F5CC4" w14:textId="77777777" w:rsidR="006A495D" w:rsidRDefault="006A495D">
      <w:pPr>
        <w:spacing w:before="4"/>
        <w:rPr>
          <w:b/>
          <w:sz w:val="24"/>
        </w:rPr>
      </w:pPr>
    </w:p>
    <w:p w14:paraId="7BD69702" w14:textId="77777777" w:rsidR="006A495D" w:rsidRDefault="006C0558">
      <w:pPr>
        <w:pStyle w:val="BodyText"/>
        <w:tabs>
          <w:tab w:val="left" w:pos="10879"/>
        </w:tabs>
        <w:spacing w:before="97"/>
        <w:ind w:left="120"/>
      </w:pPr>
      <w:r>
        <w:rPr>
          <w:color w:val="002F56"/>
        </w:rPr>
        <w:t xml:space="preserve">Notas sobre a promoção da alfabetização emocional: </w:t>
      </w:r>
      <w:r>
        <w:rPr>
          <w:color w:val="002F56"/>
          <w:u w:val="single" w:color="808285"/>
        </w:rPr>
        <w:tab/>
      </w:r>
    </w:p>
    <w:p w14:paraId="726C28E6" w14:textId="77777777" w:rsidR="006A495D" w:rsidRDefault="006A495D">
      <w:pPr>
        <w:rPr>
          <w:b/>
          <w:sz w:val="20"/>
        </w:rPr>
      </w:pPr>
    </w:p>
    <w:p w14:paraId="3A6A0574" w14:textId="77777777" w:rsidR="006A495D" w:rsidRDefault="006C0558">
      <w:pPr>
        <w:spacing w:before="11"/>
        <w:rPr>
          <w:b/>
          <w:sz w:val="14"/>
        </w:rPr>
      </w:pPr>
      <w:r>
        <w:pict w14:anchorId="597CB23A">
          <v:shape id="docshape19" o:spid="_x0000_s1030" style="position:absolute;margin-left:36pt;margin-top:10.35pt;width:538pt;height:.1pt;z-index:-15724032;mso-wrap-distance-left:0;mso-wrap-distance-right:0;mso-position-horizontal-relative:page" coordorigin="720,207" coordsize="10760,0" path="m720,207r10760,e" filled="f" strokecolor="#231f20" strokeweight=".55pt">
            <v:path arrowok="t"/>
            <w10:wrap type="topAndBottom" anchorx="page"/>
          </v:shape>
        </w:pict>
      </w:r>
    </w:p>
    <w:p w14:paraId="105FFD66" w14:textId="77777777" w:rsidR="006A495D" w:rsidRDefault="006A495D">
      <w:pPr>
        <w:rPr>
          <w:b/>
          <w:sz w:val="20"/>
        </w:rPr>
      </w:pPr>
    </w:p>
    <w:p w14:paraId="4D88E5C1" w14:textId="77777777" w:rsidR="006A495D" w:rsidRDefault="006A495D">
      <w:pPr>
        <w:spacing w:before="3" w:after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0D1852CB" w14:textId="77777777">
        <w:trPr>
          <w:trHeight w:val="807"/>
        </w:trPr>
        <w:tc>
          <w:tcPr>
            <w:tcW w:w="5769" w:type="dxa"/>
          </w:tcPr>
          <w:p w14:paraId="17E303B1" w14:textId="77777777" w:rsidR="006A495D" w:rsidRDefault="006C0558">
            <w:pPr>
              <w:pStyle w:val="TableParagraph"/>
              <w:spacing w:before="19" w:line="384" w:lineRule="exact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Comunicando expectativas apropriadas para o desenvolvimento</w:t>
            </w:r>
          </w:p>
        </w:tc>
        <w:tc>
          <w:tcPr>
            <w:tcW w:w="1238" w:type="dxa"/>
          </w:tcPr>
          <w:p w14:paraId="7B116A53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28E7DD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A53F0E9" w14:textId="77777777" w:rsidR="006A495D" w:rsidRDefault="006C0558">
            <w:pPr>
              <w:pStyle w:val="TableParagraph"/>
              <w:spacing w:before="13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114DFC81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7DC9CE1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57B5088" w14:textId="77777777" w:rsidR="006A495D" w:rsidRDefault="006C0558">
            <w:pPr>
              <w:pStyle w:val="TableParagraph"/>
              <w:spacing w:before="13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46CD67B8" w14:textId="77777777" w:rsidR="006A495D" w:rsidRDefault="006C0558">
            <w:pPr>
              <w:pStyle w:val="TableParagraph"/>
              <w:spacing w:before="44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saber mais sobre isso</w:t>
            </w:r>
          </w:p>
        </w:tc>
        <w:tc>
          <w:tcPr>
            <w:tcW w:w="1201" w:type="dxa"/>
          </w:tcPr>
          <w:p w14:paraId="5110D06A" w14:textId="77777777" w:rsidR="006A495D" w:rsidRDefault="006C0558">
            <w:pPr>
              <w:pStyle w:val="TableParagraph"/>
              <w:spacing w:before="44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23BCAA6D" w14:textId="77777777">
        <w:trPr>
          <w:trHeight w:val="600"/>
        </w:trPr>
        <w:tc>
          <w:tcPr>
            <w:tcW w:w="5769" w:type="dxa"/>
          </w:tcPr>
          <w:p w14:paraId="792CF8E1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As expectativas que tenho para o meu filho são adequadas à sua idade e desenvolvimento.</w:t>
            </w:r>
          </w:p>
        </w:tc>
        <w:tc>
          <w:tcPr>
            <w:tcW w:w="1238" w:type="dxa"/>
          </w:tcPr>
          <w:p w14:paraId="4D54C659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84A32DA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618DABF6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130AE33F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C5C0D44" w14:textId="77777777">
        <w:trPr>
          <w:trHeight w:val="840"/>
        </w:trPr>
        <w:tc>
          <w:tcPr>
            <w:tcW w:w="5769" w:type="dxa"/>
          </w:tcPr>
          <w:p w14:paraId="17E2D677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uso uma linguagem positiva para que meu filho saiba o que fazer durante o dia (por exemplo, “Seja delicado com o gato”; “Use sua colher”).</w:t>
            </w:r>
          </w:p>
        </w:tc>
        <w:tc>
          <w:tcPr>
            <w:tcW w:w="1238" w:type="dxa"/>
          </w:tcPr>
          <w:p w14:paraId="744A55EA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2CEE52C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63AA9DE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3937E2C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97EDA50" w14:textId="77777777">
        <w:trPr>
          <w:trHeight w:val="600"/>
        </w:trPr>
        <w:tc>
          <w:tcPr>
            <w:tcW w:w="5769" w:type="dxa"/>
          </w:tcPr>
          <w:p w14:paraId="0275B4C9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Mostro ao meu filho o que fazer em momentos específicos do dia (por exemplo, colocar um copo na pia, lavar as mãos).</w:t>
            </w:r>
          </w:p>
        </w:tc>
        <w:tc>
          <w:tcPr>
            <w:tcW w:w="1238" w:type="dxa"/>
          </w:tcPr>
          <w:p w14:paraId="78A536A4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752E378D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09160474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2CB57CBB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38C40A98" w14:textId="77777777">
        <w:trPr>
          <w:trHeight w:val="600"/>
        </w:trPr>
        <w:tc>
          <w:tcPr>
            <w:tcW w:w="5769" w:type="dxa"/>
          </w:tcPr>
          <w:p w14:paraId="228A1ABD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Uso comentários positivos ou dou atenção quando meu filho está se comportando adequadamente em relação às expectativas.</w:t>
            </w:r>
          </w:p>
        </w:tc>
        <w:tc>
          <w:tcPr>
            <w:tcW w:w="1238" w:type="dxa"/>
          </w:tcPr>
          <w:p w14:paraId="273078D0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997873A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152B7060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3E82BE1C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2F96638C" w14:textId="77777777">
        <w:trPr>
          <w:trHeight w:val="840"/>
        </w:trPr>
        <w:tc>
          <w:tcPr>
            <w:tcW w:w="5769" w:type="dxa"/>
          </w:tcPr>
          <w:p w14:paraId="53D73B90" w14:textId="77777777" w:rsidR="006A495D" w:rsidRPr="00B668DB" w:rsidRDefault="006C0558">
            <w:pPr>
              <w:pStyle w:val="TableParagraph"/>
              <w:spacing w:before="59" w:line="247" w:lineRule="auto"/>
              <w:ind w:right="67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uso palavras e frases simples para explicar o que pode acontecer se meu filho se envolver em um comportamento específico (por exemplo, “Se você ficar em pé na cadeira, poderá cair e se machucar”.).</w:t>
            </w:r>
          </w:p>
        </w:tc>
        <w:tc>
          <w:tcPr>
            <w:tcW w:w="1238" w:type="dxa"/>
          </w:tcPr>
          <w:p w14:paraId="0314F50F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5609E995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5552EE9E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9990D0C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3775B1B3" w14:textId="77777777" w:rsidR="006A495D" w:rsidRDefault="006A495D">
      <w:pPr>
        <w:rPr>
          <w:b/>
          <w:sz w:val="24"/>
        </w:rPr>
      </w:pPr>
    </w:p>
    <w:p w14:paraId="392EF093" w14:textId="77777777" w:rsidR="006A495D" w:rsidRDefault="006C0558">
      <w:pPr>
        <w:pStyle w:val="BodyText"/>
        <w:tabs>
          <w:tab w:val="left" w:pos="10879"/>
        </w:tabs>
        <w:spacing w:before="96"/>
        <w:ind w:left="120"/>
      </w:pPr>
      <w:r>
        <w:rPr>
          <w:color w:val="002F56"/>
        </w:rPr>
        <w:lastRenderedPageBreak/>
        <w:t xml:space="preserve">Notas sobre comunicar expectativas apropriadas para o desenvolvimento: </w:t>
      </w:r>
      <w:r>
        <w:rPr>
          <w:color w:val="002F56"/>
          <w:u w:val="single" w:color="808285"/>
        </w:rPr>
        <w:tab/>
      </w:r>
    </w:p>
    <w:p w14:paraId="58D01B5B" w14:textId="77777777" w:rsidR="006A495D" w:rsidRDefault="006A495D">
      <w:pPr>
        <w:rPr>
          <w:b/>
          <w:sz w:val="20"/>
        </w:rPr>
      </w:pPr>
    </w:p>
    <w:p w14:paraId="27CA0BED" w14:textId="77777777" w:rsidR="00B668DB" w:rsidRDefault="00B668DB" w:rsidP="00B668DB">
      <w:pPr>
        <w:spacing w:before="12"/>
        <w:rPr>
          <w:b/>
          <w:sz w:val="16"/>
        </w:rPr>
      </w:pPr>
    </w:p>
    <w:p w14:paraId="7B0E4D2E" w14:textId="6BD364AC" w:rsidR="006A495D" w:rsidRDefault="006C0558" w:rsidP="00B668DB">
      <w:pPr>
        <w:spacing w:before="12"/>
        <w:rPr>
          <w:b/>
          <w:sz w:val="16"/>
        </w:rPr>
      </w:pPr>
      <w:r>
        <w:pict w14:anchorId="1FCE39EF">
          <v:shape id="docshape20" o:spid="_x0000_s1029" style="position:absolute;margin-left:36pt;margin-top:10.4pt;width:538pt;height:.1pt;z-index:-15723520;mso-wrap-distance-left:0;mso-wrap-distance-right:0;mso-position-horizontal-relative:page" coordorigin="720,208" coordsize="10760,0" path="m720,208r10760,e" filled="f" strokecolor="#231f20" strokeweight=".55pt">
            <v:path arrowok="t"/>
            <w10:wrap type="topAndBottom" anchorx="page"/>
          </v:shape>
        </w:pic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9"/>
        <w:gridCol w:w="1238"/>
        <w:gridCol w:w="1252"/>
        <w:gridCol w:w="1302"/>
        <w:gridCol w:w="1201"/>
      </w:tblGrid>
      <w:tr w:rsidR="006A495D" w14:paraId="50A756ED" w14:textId="77777777">
        <w:trPr>
          <w:trHeight w:val="807"/>
        </w:trPr>
        <w:tc>
          <w:tcPr>
            <w:tcW w:w="5769" w:type="dxa"/>
          </w:tcPr>
          <w:p w14:paraId="6EB3E720" w14:textId="77777777" w:rsidR="006A495D" w:rsidRDefault="006C0558">
            <w:pPr>
              <w:pStyle w:val="TableParagraph"/>
              <w:spacing w:before="19" w:line="384" w:lineRule="exact"/>
              <w:rPr>
                <w:b/>
                <w:sz w:val="32"/>
              </w:rPr>
            </w:pPr>
            <w:r>
              <w:rPr>
                <w:b/>
                <w:color w:val="002F56"/>
                <w:sz w:val="32"/>
              </w:rPr>
              <w:t>Respondendo à angústia e ao comportamento desafiador da criança</w:t>
            </w:r>
          </w:p>
        </w:tc>
        <w:tc>
          <w:tcPr>
            <w:tcW w:w="1238" w:type="dxa"/>
          </w:tcPr>
          <w:p w14:paraId="06B6BBED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B542BF8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7279DC3" w14:textId="77777777" w:rsidR="006A495D" w:rsidRDefault="006C0558">
            <w:pPr>
              <w:pStyle w:val="TableParagraph"/>
              <w:spacing w:before="130"/>
              <w:ind w:left="309" w:right="29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faço isso</w:t>
            </w:r>
          </w:p>
        </w:tc>
        <w:tc>
          <w:tcPr>
            <w:tcW w:w="1252" w:type="dxa"/>
          </w:tcPr>
          <w:p w14:paraId="25DC256C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9946313" w14:textId="77777777" w:rsidR="006A495D" w:rsidRDefault="006A49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CA98448" w14:textId="77777777" w:rsidR="006A495D" w:rsidRDefault="006C0558">
            <w:pPr>
              <w:pStyle w:val="TableParagraph"/>
              <w:spacing w:before="130"/>
              <w:ind w:left="94" w:right="82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Eu não faço isso</w:t>
            </w:r>
          </w:p>
        </w:tc>
        <w:tc>
          <w:tcPr>
            <w:tcW w:w="1302" w:type="dxa"/>
          </w:tcPr>
          <w:p w14:paraId="2E44705C" w14:textId="77777777" w:rsidR="006A495D" w:rsidRDefault="006C0558">
            <w:pPr>
              <w:pStyle w:val="TableParagraph"/>
              <w:spacing w:before="44" w:line="220" w:lineRule="auto"/>
              <w:ind w:left="124" w:right="108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saber mais sobre isso</w:t>
            </w:r>
          </w:p>
        </w:tc>
        <w:tc>
          <w:tcPr>
            <w:tcW w:w="1201" w:type="dxa"/>
          </w:tcPr>
          <w:p w14:paraId="129747BA" w14:textId="77777777" w:rsidR="006A495D" w:rsidRDefault="006C0558">
            <w:pPr>
              <w:pStyle w:val="TableParagraph"/>
              <w:spacing w:before="44" w:line="220" w:lineRule="auto"/>
              <w:ind w:left="82" w:right="65"/>
              <w:jc w:val="center"/>
              <w:rPr>
                <w:b/>
                <w:sz w:val="16"/>
              </w:rPr>
            </w:pPr>
            <w:r>
              <w:rPr>
                <w:b/>
                <w:color w:val="002F56"/>
                <w:sz w:val="16"/>
              </w:rPr>
              <w:t>Quero aprender a fazer isso</w:t>
            </w:r>
          </w:p>
        </w:tc>
      </w:tr>
      <w:tr w:rsidR="006A495D" w14:paraId="481DA8BE" w14:textId="77777777">
        <w:trPr>
          <w:trHeight w:val="600"/>
        </w:trPr>
        <w:tc>
          <w:tcPr>
            <w:tcW w:w="5769" w:type="dxa"/>
          </w:tcPr>
          <w:p w14:paraId="3EBEB051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permaneço calmo e solidário quando meu filho está passando por angústia ou se envolvendo em um comportamento desafiador.</w:t>
            </w:r>
          </w:p>
        </w:tc>
        <w:tc>
          <w:tcPr>
            <w:tcW w:w="1238" w:type="dxa"/>
          </w:tcPr>
          <w:p w14:paraId="347EF4AF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57DAE93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419EFE71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B940201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36BFD39" w14:textId="77777777">
        <w:trPr>
          <w:trHeight w:val="600"/>
        </w:trPr>
        <w:tc>
          <w:tcPr>
            <w:tcW w:w="5769" w:type="dxa"/>
          </w:tcPr>
          <w:p w14:paraId="34DF6CB2" w14:textId="77777777" w:rsidR="006A495D" w:rsidRPr="00B668DB" w:rsidRDefault="006C0558">
            <w:pPr>
              <w:pStyle w:val="TableParagraph"/>
              <w:spacing w:before="59" w:line="247" w:lineRule="auto"/>
              <w:ind w:right="72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Presto muita atenção positiva quando meu filho se comporta adequadamente.</w:t>
            </w:r>
          </w:p>
        </w:tc>
        <w:tc>
          <w:tcPr>
            <w:tcW w:w="1238" w:type="dxa"/>
          </w:tcPr>
          <w:p w14:paraId="7A59C32D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0A17F5F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EA03A40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3E781D0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BDA6B78" w14:textId="77777777">
        <w:trPr>
          <w:trHeight w:val="600"/>
        </w:trPr>
        <w:tc>
          <w:tcPr>
            <w:tcW w:w="5769" w:type="dxa"/>
          </w:tcPr>
          <w:p w14:paraId="10DE6CCB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dou atenção positiva depois que meu filho se acalmou e está se comportando adequadamente.</w:t>
            </w:r>
          </w:p>
        </w:tc>
        <w:tc>
          <w:tcPr>
            <w:tcW w:w="1238" w:type="dxa"/>
          </w:tcPr>
          <w:p w14:paraId="40006F9A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BC64833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0CCC3E4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3A83C2F1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5476E62D" w14:textId="77777777">
        <w:trPr>
          <w:trHeight w:val="840"/>
        </w:trPr>
        <w:tc>
          <w:tcPr>
            <w:tcW w:w="5769" w:type="dxa"/>
          </w:tcPr>
          <w:p w14:paraId="3559C538" w14:textId="77777777" w:rsidR="006A495D" w:rsidRPr="00B668DB" w:rsidRDefault="006C0558">
            <w:pPr>
              <w:pStyle w:val="TableParagraph"/>
              <w:spacing w:before="59" w:line="247" w:lineRule="auto"/>
              <w:ind w:right="466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Quando apropriado, ajudo meu filho irritado ou chateado a identificar o que o fez se sentir assim e como ele pode se acalmar.</w:t>
            </w:r>
          </w:p>
        </w:tc>
        <w:tc>
          <w:tcPr>
            <w:tcW w:w="1238" w:type="dxa"/>
          </w:tcPr>
          <w:p w14:paraId="4FEFBB1A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3AE9B268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26E1114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392092D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73EC087B" w14:textId="77777777">
        <w:trPr>
          <w:trHeight w:val="840"/>
        </w:trPr>
        <w:tc>
          <w:tcPr>
            <w:tcW w:w="5769" w:type="dxa"/>
          </w:tcPr>
          <w:p w14:paraId="70693C96" w14:textId="77777777" w:rsidR="006A495D" w:rsidRPr="00B668DB" w:rsidRDefault="006C0558">
            <w:pPr>
              <w:pStyle w:val="TableParagraph"/>
              <w:spacing w:before="59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Quando meu filho se envolve em um comportamento desafiador,</w:t>
            </w:r>
          </w:p>
          <w:p w14:paraId="10464A72" w14:textId="77777777" w:rsidR="006A495D" w:rsidRPr="00B668DB" w:rsidRDefault="006C0558">
            <w:pPr>
              <w:pStyle w:val="TableParagraph"/>
              <w:spacing w:before="7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tento redirecionar sua atenção para alto novo ou ignorar o comportamento desafiador.</w:t>
            </w:r>
          </w:p>
        </w:tc>
        <w:tc>
          <w:tcPr>
            <w:tcW w:w="1238" w:type="dxa"/>
          </w:tcPr>
          <w:p w14:paraId="73A2A5F1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41C50709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EABC11B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5E1C04AB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0AB4DBF3" w14:textId="77777777">
        <w:trPr>
          <w:trHeight w:val="840"/>
        </w:trPr>
        <w:tc>
          <w:tcPr>
            <w:tcW w:w="5769" w:type="dxa"/>
          </w:tcPr>
          <w:p w14:paraId="410E5A42" w14:textId="77777777" w:rsidR="006A495D" w:rsidRPr="00B668DB" w:rsidRDefault="006C0558">
            <w:pPr>
              <w:pStyle w:val="TableParagraph"/>
              <w:spacing w:before="59" w:line="247" w:lineRule="auto"/>
              <w:ind w:right="205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Eu planejo estratégias com antecedência para apoiar o sucesso do meu filho (por exemplo, remover um item que normalmente está relacionado ao comportamento, trazer lanches extras em um passeio comunitário).</w:t>
            </w:r>
          </w:p>
        </w:tc>
        <w:tc>
          <w:tcPr>
            <w:tcW w:w="1238" w:type="dxa"/>
          </w:tcPr>
          <w:p w14:paraId="5EA96E51" w14:textId="77777777" w:rsidR="006A495D" w:rsidRDefault="006C0558">
            <w:pPr>
              <w:pStyle w:val="TableParagraph"/>
              <w:spacing w:before="235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24F9F930" w14:textId="77777777" w:rsidR="006A495D" w:rsidRDefault="006C0558">
            <w:pPr>
              <w:pStyle w:val="TableParagraph"/>
              <w:spacing w:before="235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24D95F29" w14:textId="77777777" w:rsidR="006A495D" w:rsidRDefault="006C0558">
            <w:pPr>
              <w:pStyle w:val="TableParagraph"/>
              <w:spacing w:before="235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42246EA1" w14:textId="77777777" w:rsidR="006A495D" w:rsidRDefault="006C0558">
            <w:pPr>
              <w:pStyle w:val="TableParagraph"/>
              <w:spacing w:before="235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405D764F" w14:textId="77777777">
        <w:trPr>
          <w:trHeight w:val="600"/>
        </w:trPr>
        <w:tc>
          <w:tcPr>
            <w:tcW w:w="5769" w:type="dxa"/>
          </w:tcPr>
          <w:p w14:paraId="5766BB5D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Forneço respostas que naturalmente se ligam ao comportamento desafiador (por exemplo, a criança joga um brinquedo, o adulto remove o brinquedo).</w:t>
            </w:r>
          </w:p>
        </w:tc>
        <w:tc>
          <w:tcPr>
            <w:tcW w:w="1238" w:type="dxa"/>
          </w:tcPr>
          <w:p w14:paraId="1B2EC092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6B9E5616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34597AE9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67CD0C4B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  <w:tr w:rsidR="006A495D" w14:paraId="615F6C09" w14:textId="77777777">
        <w:trPr>
          <w:trHeight w:val="600"/>
        </w:trPr>
        <w:tc>
          <w:tcPr>
            <w:tcW w:w="5769" w:type="dxa"/>
          </w:tcPr>
          <w:p w14:paraId="5C907F1A" w14:textId="77777777" w:rsidR="006A495D" w:rsidRPr="00B668DB" w:rsidRDefault="006C0558">
            <w:pPr>
              <w:pStyle w:val="TableParagraph"/>
              <w:spacing w:before="59" w:line="247" w:lineRule="auto"/>
              <w:rPr>
                <w:sz w:val="18"/>
                <w:szCs w:val="20"/>
              </w:rPr>
            </w:pPr>
            <w:r w:rsidRPr="00B668DB">
              <w:rPr>
                <w:color w:val="231F20"/>
                <w:sz w:val="18"/>
                <w:szCs w:val="20"/>
              </w:rPr>
              <w:t>Ofereço ao meu filho oportunidades para praticar habilidades novas e apropriadas para a idade no lugar</w:t>
            </w:r>
            <w:r w:rsidRPr="00B668DB">
              <w:rPr>
                <w:color w:val="231F20"/>
                <w:sz w:val="18"/>
                <w:szCs w:val="20"/>
              </w:rPr>
              <w:t xml:space="preserve"> de um comportamento desafiador.</w:t>
            </w:r>
          </w:p>
        </w:tc>
        <w:tc>
          <w:tcPr>
            <w:tcW w:w="1238" w:type="dxa"/>
          </w:tcPr>
          <w:p w14:paraId="2E68F072" w14:textId="77777777" w:rsidR="006A495D" w:rsidRDefault="006C0558">
            <w:pPr>
              <w:pStyle w:val="TableParagraph"/>
              <w:ind w:left="11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52" w:type="dxa"/>
          </w:tcPr>
          <w:p w14:paraId="0ADD23C1" w14:textId="77777777" w:rsidR="006A495D" w:rsidRDefault="006C0558">
            <w:pPr>
              <w:pStyle w:val="TableParagraph"/>
              <w:ind w:left="12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302" w:type="dxa"/>
          </w:tcPr>
          <w:p w14:paraId="60B14A86" w14:textId="77777777" w:rsidR="006A495D" w:rsidRDefault="006C0558">
            <w:pPr>
              <w:pStyle w:val="TableParagraph"/>
              <w:ind w:left="49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  <w:tc>
          <w:tcPr>
            <w:tcW w:w="1201" w:type="dxa"/>
          </w:tcPr>
          <w:p w14:paraId="0C84E55A" w14:textId="77777777" w:rsidR="006A495D" w:rsidRDefault="006C0558">
            <w:pPr>
              <w:pStyle w:val="TableParagraph"/>
              <w:ind w:left="442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939598"/>
                <w:sz w:val="36"/>
              </w:rPr>
              <w:t></w:t>
            </w:r>
          </w:p>
        </w:tc>
      </w:tr>
    </w:tbl>
    <w:p w14:paraId="24C073E8" w14:textId="77777777" w:rsidR="006A495D" w:rsidRDefault="006A495D">
      <w:pPr>
        <w:rPr>
          <w:b/>
          <w:sz w:val="24"/>
        </w:rPr>
      </w:pPr>
    </w:p>
    <w:p w14:paraId="062B4E92" w14:textId="77777777" w:rsidR="006A495D" w:rsidRDefault="006C0558">
      <w:pPr>
        <w:pStyle w:val="BodyText"/>
        <w:tabs>
          <w:tab w:val="left" w:pos="10879"/>
        </w:tabs>
        <w:spacing w:before="97"/>
        <w:ind w:left="120"/>
      </w:pPr>
      <w:r>
        <w:rPr>
          <w:color w:val="002F56"/>
        </w:rPr>
        <w:t xml:space="preserve">Notas sobre como responder à angústia e ao comportamento desafiador da criança: </w:t>
      </w:r>
      <w:r>
        <w:rPr>
          <w:color w:val="002F56"/>
          <w:u w:val="single" w:color="808285"/>
        </w:rPr>
        <w:tab/>
      </w:r>
    </w:p>
    <w:p w14:paraId="4671EEDC" w14:textId="77777777" w:rsidR="006A495D" w:rsidRDefault="006A495D">
      <w:pPr>
        <w:rPr>
          <w:b/>
          <w:sz w:val="20"/>
        </w:rPr>
      </w:pPr>
    </w:p>
    <w:p w14:paraId="1BE55420" w14:textId="77777777" w:rsidR="006A495D" w:rsidRDefault="006C0558">
      <w:pPr>
        <w:spacing w:before="11"/>
        <w:rPr>
          <w:b/>
          <w:sz w:val="14"/>
        </w:rPr>
      </w:pPr>
      <w:r>
        <w:pict w14:anchorId="459137A7">
          <v:shape id="docshape21" o:spid="_x0000_s1028" style="position:absolute;margin-left:36pt;margin-top:10.35pt;width:538pt;height:.1pt;z-index:-15723008;mso-wrap-distance-left:0;mso-wrap-distance-right:0;mso-position-horizontal-relative:page" coordorigin="720,207" coordsize="10760,0" path="m720,207r10760,e" filled="f" strokecolor="#808285" strokeweight=".55pt">
            <v:path arrowok="t"/>
            <w10:wrap type="topAndBottom" anchorx="page"/>
          </v:shape>
        </w:pict>
      </w:r>
    </w:p>
    <w:p w14:paraId="47D9202C" w14:textId="77777777" w:rsidR="006A495D" w:rsidRDefault="006A495D">
      <w:pPr>
        <w:rPr>
          <w:b/>
          <w:sz w:val="20"/>
        </w:rPr>
      </w:pPr>
    </w:p>
    <w:p w14:paraId="6FB41BF0" w14:textId="77777777" w:rsidR="006A495D" w:rsidRDefault="006C0558">
      <w:pPr>
        <w:spacing w:before="11"/>
        <w:rPr>
          <w:b/>
          <w:sz w:val="15"/>
        </w:rPr>
      </w:pPr>
      <w:r>
        <w:pict w14:anchorId="6F10D37D">
          <v:shape id="docshape22" o:spid="_x0000_s1027" style="position:absolute;margin-left:36pt;margin-top:10.95pt;width:538pt;height:.1pt;z-index:-15722496;mso-wrap-distance-left:0;mso-wrap-distance-right:0;mso-position-horizontal-relative:page" coordorigin="720,219" coordsize="10760,0" path="m720,219r10760,e" filled="f" strokecolor="#231f20" strokeweight=".55pt">
            <v:path arrowok="t"/>
            <w10:wrap type="topAndBottom" anchorx="page"/>
          </v:shape>
        </w:pict>
      </w:r>
    </w:p>
    <w:p w14:paraId="6BA0ABDD" w14:textId="77777777" w:rsidR="006A495D" w:rsidRDefault="006A495D">
      <w:pPr>
        <w:spacing w:before="2"/>
        <w:rPr>
          <w:b/>
          <w:sz w:val="32"/>
        </w:rPr>
      </w:pPr>
    </w:p>
    <w:p w14:paraId="0DEE29DC" w14:textId="77777777" w:rsidR="006A495D" w:rsidRDefault="006C0558">
      <w:pPr>
        <w:ind w:left="120"/>
        <w:rPr>
          <w:b/>
          <w:sz w:val="32"/>
        </w:rPr>
      </w:pPr>
      <w:r>
        <w:rPr>
          <w:b/>
          <w:color w:val="002F56"/>
          <w:sz w:val="32"/>
        </w:rPr>
        <w:t>Fontes</w:t>
      </w:r>
    </w:p>
    <w:p w14:paraId="04C8980B" w14:textId="77777777" w:rsidR="006A495D" w:rsidRDefault="006C0558">
      <w:pPr>
        <w:spacing w:before="78" w:line="254" w:lineRule="auto"/>
        <w:ind w:left="520" w:hanging="400"/>
        <w:rPr>
          <w:sz w:val="20"/>
        </w:rPr>
      </w:pPr>
      <w:r>
        <w:rPr>
          <w:color w:val="231F20"/>
          <w:sz w:val="20"/>
        </w:rPr>
        <w:t xml:space="preserve">Division for Early Childhood. (2014). </w:t>
      </w:r>
      <w:r>
        <w:rPr>
          <w:color w:val="231F20"/>
          <w:sz w:val="20"/>
        </w:rPr>
        <w:t xml:space="preserve">DEC recommended practices in early intervention/early childhood special education 2014. </w:t>
      </w:r>
      <w:hyperlink r:id="rId9">
        <w:r>
          <w:rPr>
            <w:color w:val="E05F13"/>
            <w:sz w:val="20"/>
          </w:rPr>
          <w:t>http://www.dec-sped.org/recommendedpractices</w:t>
        </w:r>
      </w:hyperlink>
    </w:p>
    <w:p w14:paraId="1E7D9D8A" w14:textId="77777777" w:rsidR="006A495D" w:rsidRDefault="006C0558">
      <w:pPr>
        <w:spacing w:before="90" w:line="254" w:lineRule="auto"/>
        <w:ind w:left="520" w:right="118" w:hanging="400"/>
        <w:rPr>
          <w:sz w:val="20"/>
        </w:rPr>
      </w:pPr>
      <w:r>
        <w:rPr>
          <w:color w:val="231F20"/>
          <w:sz w:val="20"/>
        </w:rPr>
        <w:t xml:space="preserve">Dunlap, G., Strain, P. S., Lee, J. K., Joseph, J. D., Vatland, C., &amp; Fox, L. (2017). </w:t>
      </w:r>
      <w:r>
        <w:rPr>
          <w:i/>
          <w:color w:val="231F20"/>
          <w:sz w:val="20"/>
        </w:rPr>
        <w:t xml:space="preserve">Prevent-teach-reinforce for families: A model of individualized positive behavior support for home and community. </w:t>
      </w:r>
      <w:r>
        <w:rPr>
          <w:color w:val="231F20"/>
          <w:sz w:val="20"/>
        </w:rPr>
        <w:t>Bal</w:t>
      </w:r>
      <w:r>
        <w:rPr>
          <w:color w:val="231F20"/>
          <w:sz w:val="20"/>
        </w:rPr>
        <w:t>timore, MD: Paul H. Brookes Publishing.</w:t>
      </w:r>
    </w:p>
    <w:p w14:paraId="54116BCE" w14:textId="77777777" w:rsidR="006A495D" w:rsidRDefault="006C0558">
      <w:pPr>
        <w:spacing w:before="91" w:line="254" w:lineRule="auto"/>
        <w:ind w:left="520" w:right="149" w:hanging="400"/>
        <w:rPr>
          <w:sz w:val="20"/>
        </w:rPr>
      </w:pPr>
      <w:r>
        <w:rPr>
          <w:color w:val="231F20"/>
          <w:sz w:val="20"/>
        </w:rPr>
        <w:t xml:space="preserve">Squires, J., Ph.D., Bricker, D., Ph.D., Waddell, M., M.S., Funk, K., M.A., LCSW, Clifford, J., Ph.D., &amp; Hoselton, R. (2014). </w:t>
      </w:r>
      <w:r>
        <w:rPr>
          <w:i/>
          <w:color w:val="231F20"/>
          <w:sz w:val="20"/>
        </w:rPr>
        <w:t>Social-emotional assessment/evaluation measure (SEAM)</w:t>
      </w:r>
      <w:r>
        <w:rPr>
          <w:color w:val="231F20"/>
          <w:sz w:val="20"/>
        </w:rPr>
        <w:t>. Paul H. Brookes Publishing.</w:t>
      </w:r>
    </w:p>
    <w:p w14:paraId="3B61B246" w14:textId="77777777" w:rsidR="006A495D" w:rsidRDefault="006C0558">
      <w:pPr>
        <w:spacing w:before="90" w:line="254" w:lineRule="auto"/>
        <w:ind w:left="520" w:hanging="400"/>
        <w:rPr>
          <w:sz w:val="20"/>
        </w:rPr>
      </w:pPr>
      <w:r>
        <w:rPr>
          <w:color w:val="231F20"/>
          <w:sz w:val="20"/>
        </w:rPr>
        <w:t>Squires,</w:t>
      </w:r>
      <w:r>
        <w:rPr>
          <w:color w:val="231F20"/>
          <w:sz w:val="20"/>
        </w:rPr>
        <w:t xml:space="preserve"> J., Ph.D., &amp; Bricker, D., Ph.D. (2007). </w:t>
      </w:r>
      <w:r>
        <w:rPr>
          <w:i/>
          <w:color w:val="231F20"/>
          <w:sz w:val="20"/>
        </w:rPr>
        <w:t xml:space="preserve">An activity-based approach to developing young children’s social emotional competence. </w:t>
      </w:r>
      <w:r>
        <w:rPr>
          <w:color w:val="231F20"/>
          <w:sz w:val="20"/>
        </w:rPr>
        <w:t>Paul H. Brookes Publishing.</w:t>
      </w:r>
    </w:p>
    <w:p w14:paraId="2E010B9C" w14:textId="77777777" w:rsidR="006A495D" w:rsidRDefault="006C0558">
      <w:pPr>
        <w:spacing w:before="90" w:line="254" w:lineRule="auto"/>
        <w:ind w:left="520" w:hanging="400"/>
        <w:rPr>
          <w:sz w:val="20"/>
        </w:rPr>
      </w:pPr>
      <w:r>
        <w:rPr>
          <w:color w:val="231F20"/>
          <w:sz w:val="20"/>
        </w:rPr>
        <w:t>Yates, T., &amp; McCollum, J. (n.d.). Center on the Social and Emotional Foundations for Early Learning:</w:t>
      </w:r>
      <w:r>
        <w:rPr>
          <w:color w:val="231F20"/>
          <w:sz w:val="20"/>
        </w:rPr>
        <w:t xml:space="preserve"> Parents </w:t>
      </w:r>
      <w:r>
        <w:rPr>
          <w:color w:val="231F20"/>
          <w:sz w:val="20"/>
        </w:rPr>
        <w:lastRenderedPageBreak/>
        <w:t xml:space="preserve">Interacting with Infants. </w:t>
      </w:r>
      <w:hyperlink r:id="rId10">
        <w:r>
          <w:rPr>
            <w:color w:val="E05F13"/>
            <w:sz w:val="20"/>
          </w:rPr>
          <w:t>http://csefel.vanderbilt.edu/resources/training_piwi.html</w:t>
        </w:r>
      </w:hyperlink>
    </w:p>
    <w:p w14:paraId="792733E3" w14:textId="77777777" w:rsidR="006A495D" w:rsidRDefault="006A495D">
      <w:pPr>
        <w:rPr>
          <w:sz w:val="20"/>
        </w:rPr>
      </w:pPr>
    </w:p>
    <w:p w14:paraId="6FFE91F5" w14:textId="77777777" w:rsidR="006A495D" w:rsidRDefault="006C0558">
      <w:pPr>
        <w:spacing w:before="3"/>
        <w:rPr>
          <w:sz w:val="17"/>
        </w:rPr>
      </w:pPr>
      <w:r>
        <w:pict w14:anchorId="738E49BC">
          <v:shape id="docshape23" o:spid="_x0000_s1026" style="position:absolute;margin-left:35.75pt;margin-top:11.8pt;width:540.5pt;height:.1pt;z-index:-15721984;mso-wrap-distance-left:0;mso-wrap-distance-right:0;mso-position-horizontal-relative:page" coordorigin="715,236" coordsize="10810,0" path="m715,236r10810,e" filled="f" strokecolor="#002f56" strokeweight="1pt">
            <v:path arrowok="t"/>
            <w10:wrap type="topAndBottom" anchorx="page"/>
          </v:shape>
        </w:pict>
      </w:r>
    </w:p>
    <w:p w14:paraId="14326602" w14:textId="77777777" w:rsidR="006A495D" w:rsidRDefault="006C0558">
      <w:pPr>
        <w:spacing w:before="110"/>
        <w:ind w:left="2827"/>
        <w:rPr>
          <w:sz w:val="20"/>
        </w:rPr>
      </w:pPr>
      <w:r>
        <w:rPr>
          <w:b/>
          <w:color w:val="002F56"/>
        </w:rPr>
        <w:t xml:space="preserve">National Center for Pyramid Model Innovations | </w:t>
      </w:r>
      <w:hyperlink r:id="rId11">
        <w:r>
          <w:rPr>
            <w:color w:val="E05F13"/>
            <w:sz w:val="20"/>
          </w:rPr>
          <w:t>ChallengingBehavior.org</w:t>
        </w:r>
      </w:hyperlink>
    </w:p>
    <w:p w14:paraId="6C8013E5" w14:textId="77777777" w:rsidR="006A495D" w:rsidRDefault="006C0558">
      <w:pPr>
        <w:tabs>
          <w:tab w:val="left" w:pos="9975"/>
        </w:tabs>
        <w:spacing w:before="67" w:line="235" w:lineRule="auto"/>
        <w:ind w:left="2827" w:right="118"/>
        <w:rPr>
          <w:sz w:val="14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34AF9DB8" wp14:editId="50426F63">
            <wp:simplePos x="0" y="0"/>
            <wp:positionH relativeFrom="page">
              <wp:posOffset>473245</wp:posOffset>
            </wp:positionH>
            <wp:positionV relativeFrom="paragraph">
              <wp:posOffset>-127126</wp:posOffset>
            </wp:positionV>
            <wp:extent cx="574876" cy="512669"/>
            <wp:effectExtent l="0" t="0" r="0" b="0"/>
            <wp:wrapNone/>
            <wp:docPr id="1" name="image1.png" descr="IDEAs that Work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6" cy="51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1FB8171D" wp14:editId="745B6775">
            <wp:simplePos x="0" y="0"/>
            <wp:positionH relativeFrom="page">
              <wp:posOffset>1402956</wp:posOffset>
            </wp:positionH>
            <wp:positionV relativeFrom="paragraph">
              <wp:posOffset>-135706</wp:posOffset>
            </wp:positionV>
            <wp:extent cx="437794" cy="527685"/>
            <wp:effectExtent l="0" t="0" r="0" b="0"/>
            <wp:wrapNone/>
            <wp:docPr id="3" name="image2.png" descr="University of South Florida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94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39598"/>
          <w:sz w:val="12"/>
        </w:rPr>
        <w:t xml:space="preserve">Incentivamos a reprodução deste documento. Não é necessária a permissão para copiar. Se modificado ou usado em outro formato, cite a fonte original. </w:t>
      </w:r>
      <w:r>
        <w:rPr>
          <w:color w:val="939598"/>
          <w:sz w:val="12"/>
        </w:rPr>
        <w:t xml:space="preserve">Este é um produtos da National Center for Pyramid Model Innovations e foi possível graças ao Acordo de Cooperação #H326B170003, que é financiado pelo Departamento de Educação dos EUA, Escritório de Programas de Educação Especial. No entanto, esse conteúdo </w:t>
      </w:r>
      <w:r>
        <w:rPr>
          <w:color w:val="939598"/>
          <w:sz w:val="12"/>
        </w:rPr>
        <w:t>não representa necessariamente a política da Secretaria de Educação, e você não deve assumir o aval do Governo Federal.</w:t>
      </w:r>
      <w:r>
        <w:rPr>
          <w:color w:val="939598"/>
          <w:sz w:val="12"/>
        </w:rPr>
        <w:tab/>
      </w:r>
      <w:r>
        <w:rPr>
          <w:color w:val="939598"/>
          <w:sz w:val="14"/>
        </w:rPr>
        <w:t>Pub: 06/10/2020</w:t>
      </w:r>
    </w:p>
    <w:sectPr w:rsidR="006A495D">
      <w:pgSz w:w="12240" w:h="15840"/>
      <w:pgMar w:top="880" w:right="600" w:bottom="840" w:left="600" w:header="494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821D" w14:textId="77777777" w:rsidR="00000000" w:rsidRDefault="006C0558">
      <w:r>
        <w:separator/>
      </w:r>
    </w:p>
  </w:endnote>
  <w:endnote w:type="continuationSeparator" w:id="0">
    <w:p w14:paraId="5FB8728F" w14:textId="77777777" w:rsidR="00000000" w:rsidRDefault="006C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F425" w14:textId="77777777" w:rsidR="006A495D" w:rsidRDefault="006C0558">
    <w:pPr>
      <w:pStyle w:val="BodyText"/>
      <w:spacing w:line="14" w:lineRule="auto"/>
      <w:rPr>
        <w:b w:val="0"/>
        <w:sz w:val="20"/>
      </w:rPr>
    </w:pPr>
    <w:r>
      <w:pict w14:anchorId="3866CDBE">
        <v:line id="_x0000_s2056" style="position:absolute;z-index:-16326144;mso-position-horizontal-relative:page;mso-position-vertical-relative:page" from="36pt,746.65pt" to="8in,746.65pt" strokecolor="#002f56" strokeweight="1.5pt">
          <w10:wrap anchorx="page" anchory="page"/>
        </v:line>
      </w:pict>
    </w:r>
    <w:r>
      <w:pict w14:anchorId="5AEFD54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33pt;margin-top:753.6pt;width:12.55pt;height:14.3pt;z-index:-16325632;mso-position-horizontal-relative:page;mso-position-vertical-relative:page" filled="f" stroked="f">
          <v:textbox inset="0,0,0,0">
            <w:txbxContent>
              <w:p w14:paraId="099B404C" w14:textId="77777777" w:rsidR="006A495D" w:rsidRDefault="006C0558">
                <w:pPr>
                  <w:spacing w:before="20"/>
                  <w:ind w:left="60"/>
                  <w:rPr>
                    <w:sz w:val="20"/>
                  </w:rPr>
                </w:pPr>
                <w:r>
                  <w:rPr>
                    <w:color w:val="002F56"/>
                    <w:sz w:val="20"/>
                  </w:rPr>
                  <w:fldChar w:fldCharType="begin"/>
                </w:r>
                <w:r>
                  <w:rPr>
                    <w:color w:val="002F56"/>
                    <w:sz w:val="20"/>
                  </w:rPr>
                  <w:instrText xml:space="preserve"> PAGE </w:instrText>
                </w:r>
                <w:r>
                  <w:rPr>
                    <w:color w:val="002F56"/>
                    <w:sz w:val="20"/>
                  </w:rPr>
                  <w:fldChar w:fldCharType="separate"/>
                </w:r>
                <w:r>
                  <w:rPr>
                    <w:color w:val="002F56"/>
                    <w:sz w:val="20"/>
                  </w:rPr>
                  <w:t>1</w:t>
                </w:r>
                <w:r>
                  <w:rPr>
                    <w:color w:val="002F56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DD6DEAA">
        <v:shape id="docshape2" o:spid="_x0000_s2054" type="#_x0000_t202" style="position:absolute;margin-left:250.05pt;margin-top:754.6pt;width:327pt;height:13.05pt;z-index:-16325120;mso-position-horizontal-relative:page;mso-position-vertical-relative:page" filled="f" stroked="f">
          <v:textbox inset="0,0,0,0">
            <w:txbxContent>
              <w:p w14:paraId="6DA7EC73" w14:textId="77777777" w:rsidR="006A495D" w:rsidRDefault="006C0558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color w:val="002F56"/>
                    <w:sz w:val="18"/>
                  </w:rPr>
                  <w:t xml:space="preserve">ChallengingBehavior.org </w:t>
                </w:r>
                <w:r>
                  <w:rPr>
                    <w:color w:val="002F56"/>
                    <w:sz w:val="18"/>
                  </w:rPr>
                  <w:t xml:space="preserve">| </w:t>
                </w:r>
                <w:r>
                  <w:rPr>
                    <w:b/>
                    <w:color w:val="002F56"/>
                    <w:sz w:val="18"/>
                  </w:rPr>
                  <w:t>National Center for Pyramid Model Innovations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AA7" w14:textId="77777777" w:rsidR="006A495D" w:rsidRDefault="006C0558">
    <w:pPr>
      <w:pStyle w:val="BodyText"/>
      <w:spacing w:line="14" w:lineRule="auto"/>
      <w:rPr>
        <w:b w:val="0"/>
        <w:sz w:val="20"/>
      </w:rPr>
    </w:pPr>
    <w:r>
      <w:pict w14:anchorId="3E69A9C4">
        <v:line id="_x0000_s2051" style="position:absolute;z-index:-16323584;mso-position-horizontal-relative:page;mso-position-vertical-relative:page" from="36pt,746.65pt" to="8in,746.65pt" strokecolor="#002f56" strokeweight="1.5pt">
          <w10:wrap anchorx="page" anchory="page"/>
        </v:line>
      </w:pict>
    </w:r>
    <w:r>
      <w:pict w14:anchorId="76A2AAA1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33pt;margin-top:753.6pt;width:12.55pt;height:14.3pt;z-index:-16323072;mso-position-horizontal-relative:page;mso-position-vertical-relative:page" filled="f" stroked="f">
          <v:textbox style="mso-next-textbox:#docshape12" inset="0,0,0,0">
            <w:txbxContent>
              <w:p w14:paraId="799CBFAF" w14:textId="77777777" w:rsidR="006A495D" w:rsidRDefault="006C0558">
                <w:pPr>
                  <w:spacing w:before="20"/>
                  <w:ind w:left="60"/>
                  <w:rPr>
                    <w:sz w:val="20"/>
                  </w:rPr>
                </w:pPr>
                <w:r>
                  <w:rPr>
                    <w:color w:val="002F56"/>
                    <w:sz w:val="20"/>
                  </w:rPr>
                  <w:fldChar w:fldCharType="begin"/>
                </w:r>
                <w:r>
                  <w:rPr>
                    <w:color w:val="002F56"/>
                    <w:sz w:val="20"/>
                  </w:rPr>
                  <w:instrText xml:space="preserve"> PAGE </w:instrText>
                </w:r>
                <w:r>
                  <w:rPr>
                    <w:color w:val="002F56"/>
                    <w:sz w:val="20"/>
                  </w:rPr>
                  <w:fldChar w:fldCharType="separate"/>
                </w:r>
                <w:r>
                  <w:rPr>
                    <w:color w:val="002F56"/>
                    <w:sz w:val="20"/>
                  </w:rPr>
                  <w:t>2</w:t>
                </w:r>
                <w:r>
                  <w:rPr>
                    <w:color w:val="002F56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978C7F1">
        <v:shape id="docshape13" o:spid="_x0000_s2049" type="#_x0000_t202" style="position:absolute;margin-left:250.05pt;margin-top:754.6pt;width:327pt;height:13.05pt;z-index:-16322560;mso-position-horizontal-relative:page;mso-position-vertical-relative:page" filled="f" stroked="f">
          <v:textbox style="mso-next-textbox:#docshape13" inset="0,0,0,0">
            <w:txbxContent>
              <w:p w14:paraId="7F4EC2F9" w14:textId="77777777" w:rsidR="006A495D" w:rsidRDefault="006C0558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color w:val="002F56"/>
                    <w:sz w:val="18"/>
                  </w:rPr>
                  <w:t xml:space="preserve">ChallengingBehavior.org | </w:t>
                </w:r>
                <w:r>
                  <w:rPr>
                    <w:b/>
                    <w:color w:val="002F56"/>
                    <w:sz w:val="18"/>
                  </w:rPr>
                  <w:t>National Center for Pyramid Model Innovations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EEFC" w14:textId="77777777" w:rsidR="00000000" w:rsidRDefault="006C0558">
      <w:r>
        <w:separator/>
      </w:r>
    </w:p>
  </w:footnote>
  <w:footnote w:type="continuationSeparator" w:id="0">
    <w:p w14:paraId="23B377F4" w14:textId="77777777" w:rsidR="00000000" w:rsidRDefault="006C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0D7C" w14:textId="77777777" w:rsidR="006A495D" w:rsidRDefault="006C0558">
    <w:pPr>
      <w:pStyle w:val="BodyText"/>
      <w:spacing w:line="14" w:lineRule="auto"/>
      <w:rPr>
        <w:b w:val="0"/>
        <w:sz w:val="20"/>
      </w:rPr>
    </w:pPr>
    <w:r>
      <w:pict w14:anchorId="7728E49D">
        <v:line id="_x0000_s2053" style="position:absolute;z-index:-16324608;mso-position-horizontal-relative:page;mso-position-vertical-relative:page" from="36pt,43.4pt" to="8in,43.4pt" strokecolor="#002f56" strokeweight="1.5pt">
          <w10:wrap anchorx="page" anchory="page"/>
        </v:line>
      </w:pict>
    </w:r>
    <w:r>
      <w:pict w14:anchorId="76D7587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219.3pt;margin-top:23.7pt;width:173.45pt;height:13.05pt;z-index:-16324096;mso-position-horizontal-relative:page;mso-position-vertical-relative:page" filled="f" stroked="f">
          <v:textbox style="mso-next-textbox:#docshape11" inset="0,0,0,0">
            <w:txbxContent>
              <w:p w14:paraId="14B43002" w14:textId="77777777" w:rsidR="006A495D" w:rsidRDefault="006C0558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002F56"/>
                    <w:sz w:val="18"/>
                  </w:rPr>
                  <w:t>Ferramenta de reflexão do cuidador de criança pequena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95D"/>
    <w:rsid w:val="002942E7"/>
    <w:rsid w:val="006A495D"/>
    <w:rsid w:val="006C0558"/>
    <w:rsid w:val="00B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BAFA5C5"/>
  <w15:docId w15:val="{1966C927-F47D-4F7D-93BF-93D38BC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41"/>
      <w:ind w:left="680" w:hanging="27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52"/>
      <w:ind w:left="3590" w:right="1349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osepideasthatwork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ChallengingBehavior.org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csefel.vanderbilt.edu/resources/training_piw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c-sped.org/recommendedpractices" TargetMode="External"/><Relationship Id="rId14" Type="http://schemas.openxmlformats.org/officeDocument/2006/relationships/hyperlink" Target="https://www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Infant-Toddler Caregiver Reflection Tool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Infant-Toddler Caregiver Reflection Tool</dc:title>
  <dc:creator>National Center for Pyramid Model Innovations</dc:creator>
  <cp:lastModifiedBy>Simon</cp:lastModifiedBy>
  <cp:revision>2</cp:revision>
  <dcterms:created xsi:type="dcterms:W3CDTF">2022-06-06T16:23:00Z</dcterms:created>
  <dcterms:modified xsi:type="dcterms:W3CDTF">2022-06-29T19:35:00Z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2022-06-06T00:00:00Z</vt:filetime>
  </property>
</Properties>
</file>